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FA97A" w14:textId="77777777" w:rsidR="009329BA" w:rsidRDefault="00000000">
      <w:pPr>
        <w:jc w:val="center"/>
        <w:rPr>
          <w:b/>
          <w:sz w:val="28"/>
          <w:szCs w:val="28"/>
        </w:rPr>
      </w:pPr>
      <w:r>
        <w:rPr>
          <w:b/>
          <w:sz w:val="28"/>
          <w:szCs w:val="28"/>
        </w:rPr>
        <w:t>Soil Science Lessons and Activities</w:t>
      </w:r>
    </w:p>
    <w:p w14:paraId="55F56571" w14:textId="77777777" w:rsidR="009329BA" w:rsidRDefault="009329BA"/>
    <w:p w14:paraId="42417BC3" w14:textId="77777777" w:rsidR="009329BA" w:rsidRDefault="00000000">
      <w:pPr>
        <w:rPr>
          <w:b/>
          <w:u w:val="single"/>
        </w:rPr>
      </w:pPr>
      <w:r>
        <w:rPr>
          <w:b/>
        </w:rPr>
        <w:t>Soil Texture:</w:t>
      </w:r>
    </w:p>
    <w:p w14:paraId="6535CE44" w14:textId="77777777" w:rsidR="009329BA" w:rsidRDefault="009329BA">
      <w:pPr>
        <w:rPr>
          <w:b/>
        </w:rPr>
      </w:pPr>
    </w:p>
    <w:p w14:paraId="5C36EC28" w14:textId="77777777" w:rsidR="009329BA" w:rsidRDefault="00000000">
      <w:r>
        <w:t xml:space="preserve">Soil texture refers to the sand, silt and clay sized particles that make-up the mineral fraction of soil. Soil texture determines the amount of water a soil can hold, the rate of water movement through the soil, the structure of a soil, and texture contributes to a soil’s fertility. For example, sandy soil is well aerated, but does not hold water or nutrients. Clay soils generally hold more water and </w:t>
      </w:r>
      <w:proofErr w:type="gramStart"/>
      <w:r>
        <w:t>nutrients</w:t>
      </w:r>
      <w:proofErr w:type="gramEnd"/>
      <w:r>
        <w:t xml:space="preserve"> </w:t>
      </w:r>
      <w:proofErr w:type="gramStart"/>
      <w:r>
        <w:t>but can</w:t>
      </w:r>
      <w:proofErr w:type="gramEnd"/>
      <w:r>
        <w:t xml:space="preserve"> are susceptible to compaction, which reduces air space and limits the ability of soil organisms to function properly. </w:t>
      </w:r>
    </w:p>
    <w:p w14:paraId="420E921F" w14:textId="77777777" w:rsidR="009329BA" w:rsidRDefault="009329BA"/>
    <w:p w14:paraId="44089610" w14:textId="77777777" w:rsidR="009329BA" w:rsidRDefault="00000000">
      <w:r>
        <w:t xml:space="preserve">Soil texture is determined by the percentages of grain size, </w:t>
      </w:r>
      <w:r>
        <w:rPr>
          <w:b/>
        </w:rPr>
        <w:t>sand</w:t>
      </w:r>
      <w:r>
        <w:t>,</w:t>
      </w:r>
      <w:r>
        <w:rPr>
          <w:b/>
        </w:rPr>
        <w:t xml:space="preserve"> </w:t>
      </w:r>
      <w:proofErr w:type="gramStart"/>
      <w:r>
        <w:rPr>
          <w:b/>
        </w:rPr>
        <w:t>silt</w:t>
      </w:r>
      <w:proofErr w:type="gramEnd"/>
      <w:r>
        <w:rPr>
          <w:b/>
        </w:rPr>
        <w:t xml:space="preserve"> </w:t>
      </w:r>
      <w:r>
        <w:t>and</w:t>
      </w:r>
      <w:r>
        <w:rPr>
          <w:b/>
        </w:rPr>
        <w:t xml:space="preserve"> clay</w:t>
      </w:r>
      <w:r>
        <w:t>, present in a soil. Classification names shown in the table below typically refer to the primary constituent particle size, or a combination of the most abundant particle sizes (</w:t>
      </w:r>
      <w:proofErr w:type="gramStart"/>
      <w:r>
        <w:t>e.g.</w:t>
      </w:r>
      <w:proofErr w:type="gramEnd"/>
      <w:r>
        <w:t xml:space="preserve"> “sandy clay” or “silty clay”). A fourth term, “loam” is used to describe a roughly equal concentration of sand, silt, and clay, and lends to the naming of even more classifications (</w:t>
      </w:r>
      <w:proofErr w:type="gramStart"/>
      <w:r>
        <w:t>e.g.</w:t>
      </w:r>
      <w:proofErr w:type="gramEnd"/>
      <w:r>
        <w:t xml:space="preserve"> “clay loam” or “silty loam” or “sandy clay loam”). </w:t>
      </w:r>
    </w:p>
    <w:p w14:paraId="1871C5BF" w14:textId="77777777" w:rsidR="009329BA" w:rsidRDefault="009329BA"/>
    <w:p w14:paraId="5FBBF35F" w14:textId="77777777" w:rsidR="009329BA" w:rsidRDefault="00000000">
      <w:r>
        <w:t xml:space="preserve">The 3 soil texture classes: sand, </w:t>
      </w:r>
      <w:proofErr w:type="gramStart"/>
      <w:r>
        <w:t>silt</w:t>
      </w:r>
      <w:proofErr w:type="gramEnd"/>
      <w:r>
        <w:t xml:space="preserve"> and clay, are divided into 12 soil texture subclasses, defined by the USDA:</w:t>
      </w:r>
    </w:p>
    <w:p w14:paraId="48746C30" w14:textId="77777777" w:rsidR="009329BA" w:rsidRDefault="009329BA"/>
    <w:tbl>
      <w:tblPr>
        <w:tblStyle w:val="a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9329BA" w14:paraId="31E838CD" w14:textId="77777777">
        <w:tc>
          <w:tcPr>
            <w:tcW w:w="2214" w:type="dxa"/>
          </w:tcPr>
          <w:p w14:paraId="35673DC3" w14:textId="77777777" w:rsidR="009329BA" w:rsidRDefault="00000000">
            <w:r>
              <w:t>Sand</w:t>
            </w:r>
          </w:p>
        </w:tc>
        <w:tc>
          <w:tcPr>
            <w:tcW w:w="2214" w:type="dxa"/>
          </w:tcPr>
          <w:p w14:paraId="54B930E3" w14:textId="77777777" w:rsidR="009329BA" w:rsidRDefault="00000000">
            <w:r>
              <w:t>Silt</w:t>
            </w:r>
          </w:p>
        </w:tc>
        <w:tc>
          <w:tcPr>
            <w:tcW w:w="2214" w:type="dxa"/>
          </w:tcPr>
          <w:p w14:paraId="5F956681" w14:textId="77777777" w:rsidR="009329BA" w:rsidRDefault="00000000">
            <w:r>
              <w:t>Clay</w:t>
            </w:r>
          </w:p>
        </w:tc>
        <w:tc>
          <w:tcPr>
            <w:tcW w:w="2214" w:type="dxa"/>
          </w:tcPr>
          <w:p w14:paraId="018A4E3D" w14:textId="77777777" w:rsidR="009329BA" w:rsidRDefault="00000000">
            <w:r>
              <w:t>Loam</w:t>
            </w:r>
          </w:p>
        </w:tc>
      </w:tr>
      <w:tr w:rsidR="009329BA" w14:paraId="58646107" w14:textId="77777777">
        <w:tc>
          <w:tcPr>
            <w:tcW w:w="2214" w:type="dxa"/>
          </w:tcPr>
          <w:p w14:paraId="34D7E49F" w14:textId="77777777" w:rsidR="009329BA" w:rsidRDefault="00000000">
            <w:r>
              <w:t>Loamy Sand</w:t>
            </w:r>
          </w:p>
        </w:tc>
        <w:tc>
          <w:tcPr>
            <w:tcW w:w="2214" w:type="dxa"/>
          </w:tcPr>
          <w:p w14:paraId="596A6610" w14:textId="77777777" w:rsidR="009329BA" w:rsidRDefault="009329BA"/>
        </w:tc>
        <w:tc>
          <w:tcPr>
            <w:tcW w:w="2214" w:type="dxa"/>
          </w:tcPr>
          <w:p w14:paraId="61DA6225" w14:textId="77777777" w:rsidR="009329BA" w:rsidRDefault="00000000">
            <w:r>
              <w:t>Sandy Clay</w:t>
            </w:r>
          </w:p>
        </w:tc>
        <w:tc>
          <w:tcPr>
            <w:tcW w:w="2214" w:type="dxa"/>
          </w:tcPr>
          <w:p w14:paraId="11F3FE03" w14:textId="77777777" w:rsidR="009329BA" w:rsidRDefault="00000000">
            <w:r>
              <w:t>Sandy Loam</w:t>
            </w:r>
          </w:p>
        </w:tc>
      </w:tr>
      <w:tr w:rsidR="009329BA" w14:paraId="0018B3A8" w14:textId="77777777">
        <w:tc>
          <w:tcPr>
            <w:tcW w:w="2214" w:type="dxa"/>
          </w:tcPr>
          <w:p w14:paraId="1DEB1C44" w14:textId="77777777" w:rsidR="009329BA" w:rsidRDefault="009329BA"/>
        </w:tc>
        <w:tc>
          <w:tcPr>
            <w:tcW w:w="2214" w:type="dxa"/>
          </w:tcPr>
          <w:p w14:paraId="5FA8248F" w14:textId="77777777" w:rsidR="009329BA" w:rsidRDefault="009329BA"/>
        </w:tc>
        <w:tc>
          <w:tcPr>
            <w:tcW w:w="2214" w:type="dxa"/>
          </w:tcPr>
          <w:p w14:paraId="508F6335" w14:textId="77777777" w:rsidR="009329BA" w:rsidRDefault="00000000">
            <w:r>
              <w:t>Silty Clay</w:t>
            </w:r>
          </w:p>
        </w:tc>
        <w:tc>
          <w:tcPr>
            <w:tcW w:w="2214" w:type="dxa"/>
          </w:tcPr>
          <w:p w14:paraId="27DDB941" w14:textId="77777777" w:rsidR="009329BA" w:rsidRDefault="00000000">
            <w:r>
              <w:t>Silty Loam</w:t>
            </w:r>
          </w:p>
        </w:tc>
      </w:tr>
      <w:tr w:rsidR="009329BA" w14:paraId="5F281255" w14:textId="77777777">
        <w:tc>
          <w:tcPr>
            <w:tcW w:w="2214" w:type="dxa"/>
          </w:tcPr>
          <w:p w14:paraId="4EB0DA9E" w14:textId="77777777" w:rsidR="009329BA" w:rsidRDefault="009329BA"/>
        </w:tc>
        <w:tc>
          <w:tcPr>
            <w:tcW w:w="2214" w:type="dxa"/>
          </w:tcPr>
          <w:p w14:paraId="71BFCE24" w14:textId="77777777" w:rsidR="009329BA" w:rsidRDefault="009329BA"/>
        </w:tc>
        <w:tc>
          <w:tcPr>
            <w:tcW w:w="2214" w:type="dxa"/>
          </w:tcPr>
          <w:p w14:paraId="66543463" w14:textId="77777777" w:rsidR="009329BA" w:rsidRDefault="009329BA"/>
        </w:tc>
        <w:tc>
          <w:tcPr>
            <w:tcW w:w="2214" w:type="dxa"/>
          </w:tcPr>
          <w:p w14:paraId="476A96CD" w14:textId="77777777" w:rsidR="009329BA" w:rsidRDefault="00000000">
            <w:r>
              <w:t>Clay Loam</w:t>
            </w:r>
          </w:p>
        </w:tc>
      </w:tr>
      <w:tr w:rsidR="009329BA" w14:paraId="6A99BD69" w14:textId="77777777">
        <w:tc>
          <w:tcPr>
            <w:tcW w:w="2214" w:type="dxa"/>
          </w:tcPr>
          <w:p w14:paraId="1F543B3F" w14:textId="77777777" w:rsidR="009329BA" w:rsidRDefault="009329BA"/>
        </w:tc>
        <w:tc>
          <w:tcPr>
            <w:tcW w:w="2214" w:type="dxa"/>
          </w:tcPr>
          <w:p w14:paraId="7D7196BB" w14:textId="77777777" w:rsidR="009329BA" w:rsidRDefault="009329BA"/>
        </w:tc>
        <w:tc>
          <w:tcPr>
            <w:tcW w:w="2214" w:type="dxa"/>
          </w:tcPr>
          <w:p w14:paraId="09B082A4" w14:textId="77777777" w:rsidR="009329BA" w:rsidRDefault="009329BA"/>
        </w:tc>
        <w:tc>
          <w:tcPr>
            <w:tcW w:w="2214" w:type="dxa"/>
          </w:tcPr>
          <w:p w14:paraId="5390870C" w14:textId="77777777" w:rsidR="009329BA" w:rsidRDefault="00000000">
            <w:r>
              <w:t>Sandy Clay Loam</w:t>
            </w:r>
          </w:p>
        </w:tc>
      </w:tr>
      <w:tr w:rsidR="009329BA" w14:paraId="688FEED6" w14:textId="77777777">
        <w:tc>
          <w:tcPr>
            <w:tcW w:w="2214" w:type="dxa"/>
          </w:tcPr>
          <w:p w14:paraId="27044E1F" w14:textId="77777777" w:rsidR="009329BA" w:rsidRDefault="009329BA"/>
        </w:tc>
        <w:tc>
          <w:tcPr>
            <w:tcW w:w="2214" w:type="dxa"/>
          </w:tcPr>
          <w:p w14:paraId="6B35C118" w14:textId="77777777" w:rsidR="009329BA" w:rsidRDefault="009329BA"/>
        </w:tc>
        <w:tc>
          <w:tcPr>
            <w:tcW w:w="2214" w:type="dxa"/>
          </w:tcPr>
          <w:p w14:paraId="083D9AA7" w14:textId="77777777" w:rsidR="009329BA" w:rsidRDefault="009329BA"/>
        </w:tc>
        <w:tc>
          <w:tcPr>
            <w:tcW w:w="2214" w:type="dxa"/>
          </w:tcPr>
          <w:p w14:paraId="3E629F8E" w14:textId="77777777" w:rsidR="009329BA" w:rsidRDefault="00000000">
            <w:r>
              <w:t>Silty Clay Loam</w:t>
            </w:r>
          </w:p>
        </w:tc>
      </w:tr>
    </w:tbl>
    <w:p w14:paraId="74CA894A" w14:textId="77777777" w:rsidR="009329BA" w:rsidRDefault="009329BA"/>
    <w:p w14:paraId="1901DE43" w14:textId="77777777" w:rsidR="009329BA" w:rsidRDefault="009329BA">
      <w:pPr>
        <w:rPr>
          <w:b/>
        </w:rPr>
      </w:pPr>
    </w:p>
    <w:p w14:paraId="77B865E9" w14:textId="77777777" w:rsidR="009329BA" w:rsidRDefault="00000000">
      <w:pPr>
        <w:rPr>
          <w:b/>
        </w:rPr>
      </w:pPr>
      <w:r>
        <w:rPr>
          <w:b/>
        </w:rPr>
        <w:t xml:space="preserve">Sand </w:t>
      </w:r>
      <w:r>
        <w:t>(2.mm – 0.05mm)</w:t>
      </w:r>
      <w:r>
        <w:rPr>
          <w:b/>
        </w:rPr>
        <w:tab/>
        <w:t xml:space="preserve">     Silt </w:t>
      </w:r>
      <w:r>
        <w:t>(0.05mm-0.002mm)</w:t>
      </w:r>
      <w:r>
        <w:rPr>
          <w:b/>
        </w:rPr>
        <w:tab/>
        <w:t xml:space="preserve">     Clay </w:t>
      </w:r>
      <w:r>
        <w:t>(less than 0.002mm)</w:t>
      </w:r>
    </w:p>
    <w:p w14:paraId="782A96F9" w14:textId="77777777" w:rsidR="009329BA" w:rsidRDefault="009329BA">
      <w:pPr>
        <w:rPr>
          <w:b/>
        </w:rPr>
      </w:pPr>
    </w:p>
    <w:p w14:paraId="14EECE10" w14:textId="77777777" w:rsidR="009329BA" w:rsidRDefault="00000000">
      <w:pPr>
        <w:rPr>
          <w:b/>
        </w:rPr>
      </w:pPr>
      <w:r>
        <w:rPr>
          <w:b/>
          <w:noProof/>
        </w:rPr>
        <w:drawing>
          <wp:inline distT="0" distB="0" distL="0" distR="0" wp14:anchorId="077FB99D" wp14:editId="4A00694B">
            <wp:extent cx="1644154" cy="1231529"/>
            <wp:effectExtent l="0" t="0" r="0" b="0"/>
            <wp:docPr id="248" name="image3.png" descr="A picture containing ground, person, beach, ha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ground, person, beach, hand&#10;&#10;Description automatically generated"/>
                    <pic:cNvPicPr preferRelativeResize="0"/>
                  </pic:nvPicPr>
                  <pic:blipFill>
                    <a:blip r:embed="rId8"/>
                    <a:srcRect/>
                    <a:stretch>
                      <a:fillRect/>
                    </a:stretch>
                  </pic:blipFill>
                  <pic:spPr>
                    <a:xfrm>
                      <a:off x="0" y="0"/>
                      <a:ext cx="1644154" cy="1231529"/>
                    </a:xfrm>
                    <a:prstGeom prst="rect">
                      <a:avLst/>
                    </a:prstGeom>
                    <a:ln/>
                  </pic:spPr>
                </pic:pic>
              </a:graphicData>
            </a:graphic>
          </wp:inline>
        </w:drawing>
      </w:r>
      <w:r>
        <w:rPr>
          <w:b/>
        </w:rPr>
        <w:tab/>
        <w:t xml:space="preserve">     </w:t>
      </w:r>
      <w:r>
        <w:rPr>
          <w:b/>
          <w:noProof/>
        </w:rPr>
        <w:drawing>
          <wp:inline distT="0" distB="0" distL="0" distR="0" wp14:anchorId="0CD43100" wp14:editId="43687CCE">
            <wp:extent cx="1574670" cy="1224530"/>
            <wp:effectExtent l="0" t="0" r="0" b="0"/>
            <wp:docPr id="250" name="image1.png" descr="A picture containing ground, outdoor, so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ound, outdoor, soil&#10;&#10;Description automatically generated"/>
                    <pic:cNvPicPr preferRelativeResize="0"/>
                  </pic:nvPicPr>
                  <pic:blipFill>
                    <a:blip r:embed="rId9"/>
                    <a:srcRect r="8095"/>
                    <a:stretch>
                      <a:fillRect/>
                    </a:stretch>
                  </pic:blipFill>
                  <pic:spPr>
                    <a:xfrm>
                      <a:off x="0" y="0"/>
                      <a:ext cx="1574670" cy="1224530"/>
                    </a:xfrm>
                    <a:prstGeom prst="rect">
                      <a:avLst/>
                    </a:prstGeom>
                    <a:ln/>
                  </pic:spPr>
                </pic:pic>
              </a:graphicData>
            </a:graphic>
          </wp:inline>
        </w:drawing>
      </w:r>
      <w:r>
        <w:rPr>
          <w:b/>
        </w:rPr>
        <w:tab/>
        <w:t xml:space="preserve">     </w:t>
      </w:r>
      <w:r>
        <w:rPr>
          <w:b/>
          <w:noProof/>
        </w:rPr>
        <w:drawing>
          <wp:inline distT="0" distB="0" distL="0" distR="0" wp14:anchorId="1A88C055" wp14:editId="0B473A06">
            <wp:extent cx="1572587" cy="1217632"/>
            <wp:effectExtent l="0" t="0" r="0" b="0"/>
            <wp:docPr id="249" name="image7.png" descr="A picture containing cake, chocolate, piece,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cake, chocolate, piece, plate&#10;&#10;Description automatically generated"/>
                    <pic:cNvPicPr preferRelativeResize="0"/>
                  </pic:nvPicPr>
                  <pic:blipFill>
                    <a:blip r:embed="rId10"/>
                    <a:srcRect/>
                    <a:stretch>
                      <a:fillRect/>
                    </a:stretch>
                  </pic:blipFill>
                  <pic:spPr>
                    <a:xfrm>
                      <a:off x="0" y="0"/>
                      <a:ext cx="1572587" cy="1217632"/>
                    </a:xfrm>
                    <a:prstGeom prst="rect">
                      <a:avLst/>
                    </a:prstGeom>
                    <a:ln/>
                  </pic:spPr>
                </pic:pic>
              </a:graphicData>
            </a:graphic>
          </wp:inline>
        </w:drawing>
      </w:r>
    </w:p>
    <w:p w14:paraId="2863FC2D" w14:textId="77777777" w:rsidR="009329BA" w:rsidRDefault="009329BA">
      <w:pPr>
        <w:rPr>
          <w:b/>
        </w:rPr>
      </w:pPr>
    </w:p>
    <w:p w14:paraId="1ECE2550" w14:textId="77777777" w:rsidR="009329BA" w:rsidRDefault="009329BA">
      <w:pPr>
        <w:rPr>
          <w:b/>
        </w:rPr>
      </w:pPr>
    </w:p>
    <w:p w14:paraId="657A352B" w14:textId="77777777" w:rsidR="009329BA" w:rsidRDefault="009329BA">
      <w:pPr>
        <w:rPr>
          <w:b/>
        </w:rPr>
      </w:pPr>
    </w:p>
    <w:p w14:paraId="1C569AEC" w14:textId="77777777" w:rsidR="009329BA" w:rsidRDefault="009329BA">
      <w:pPr>
        <w:rPr>
          <w:b/>
        </w:rPr>
      </w:pPr>
    </w:p>
    <w:p w14:paraId="41822394" w14:textId="77777777" w:rsidR="009329BA" w:rsidRDefault="009329BA">
      <w:pPr>
        <w:rPr>
          <w:b/>
        </w:rPr>
      </w:pPr>
    </w:p>
    <w:p w14:paraId="389BC86C" w14:textId="77777777" w:rsidR="009329BA" w:rsidRDefault="009329BA">
      <w:pPr>
        <w:rPr>
          <w:b/>
        </w:rPr>
      </w:pPr>
    </w:p>
    <w:p w14:paraId="4B64A10A" w14:textId="77777777" w:rsidR="009329BA" w:rsidRDefault="009329BA">
      <w:pPr>
        <w:rPr>
          <w:b/>
        </w:rPr>
      </w:pPr>
    </w:p>
    <w:p w14:paraId="6F375B57" w14:textId="77777777" w:rsidR="00342A8B" w:rsidRDefault="00342A8B">
      <w:pPr>
        <w:rPr>
          <w:b/>
          <w:u w:val="single"/>
        </w:rPr>
      </w:pPr>
    </w:p>
    <w:p w14:paraId="6E82D33F" w14:textId="66C002C6" w:rsidR="009329BA" w:rsidRDefault="00000000">
      <w:pPr>
        <w:rPr>
          <w:b/>
          <w:u w:val="single"/>
        </w:rPr>
      </w:pPr>
      <w:r>
        <w:rPr>
          <w:b/>
          <w:u w:val="single"/>
        </w:rPr>
        <w:lastRenderedPageBreak/>
        <w:t>Soil Texture Triangle:</w:t>
      </w:r>
    </w:p>
    <w:p w14:paraId="2BEF1731" w14:textId="77777777" w:rsidR="009329BA" w:rsidRDefault="009329BA"/>
    <w:p w14:paraId="0E597DA8" w14:textId="77777777" w:rsidR="009329BA" w:rsidRDefault="00000000">
      <w:r>
        <w:t xml:space="preserve">Determining soil texture of a soil sample is often aided with the use of a </w:t>
      </w:r>
      <w:r>
        <w:rPr>
          <w:b/>
        </w:rPr>
        <w:t>soil texture triangle</w:t>
      </w:r>
      <w:r>
        <w:t xml:space="preserve"> (a ternary diagram is a 3-sided diagram, or a diagram with 3 axes, or a diagram with 3 parts) containing the following percentages of sand, </w:t>
      </w:r>
      <w:proofErr w:type="gramStart"/>
      <w:r>
        <w:t>silt</w:t>
      </w:r>
      <w:proofErr w:type="gramEnd"/>
      <w:r>
        <w:t xml:space="preserve"> and clay. </w:t>
      </w:r>
    </w:p>
    <w:p w14:paraId="1A365B1E" w14:textId="77777777" w:rsidR="009329BA" w:rsidRDefault="009329BA"/>
    <w:p w14:paraId="32525382" w14:textId="77777777" w:rsidR="009329BA" w:rsidRDefault="009329BA"/>
    <w:p w14:paraId="1B5A7241" w14:textId="77777777" w:rsidR="009329BA" w:rsidRDefault="00000000">
      <w:pPr>
        <w:jc w:val="center"/>
      </w:pPr>
      <w:r>
        <w:rPr>
          <w:noProof/>
        </w:rPr>
        <w:drawing>
          <wp:inline distT="0" distB="0" distL="0" distR="0" wp14:anchorId="4689B40C" wp14:editId="2BCD0F38">
            <wp:extent cx="3087460" cy="2990620"/>
            <wp:effectExtent l="0" t="0" r="0" b="0"/>
            <wp:docPr id="252" name="image4.png" descr="Macintosh HD:Users:Gaia:Desktop:Soil Texture Triangle bw.png"/>
            <wp:cNvGraphicFramePr/>
            <a:graphic xmlns:a="http://schemas.openxmlformats.org/drawingml/2006/main">
              <a:graphicData uri="http://schemas.openxmlformats.org/drawingml/2006/picture">
                <pic:pic xmlns:pic="http://schemas.openxmlformats.org/drawingml/2006/picture">
                  <pic:nvPicPr>
                    <pic:cNvPr id="0" name="image4.png" descr="Macintosh HD:Users:Gaia:Desktop:Soil Texture Triangle bw.png"/>
                    <pic:cNvPicPr preferRelativeResize="0"/>
                  </pic:nvPicPr>
                  <pic:blipFill>
                    <a:blip r:embed="rId11"/>
                    <a:srcRect/>
                    <a:stretch>
                      <a:fillRect/>
                    </a:stretch>
                  </pic:blipFill>
                  <pic:spPr>
                    <a:xfrm>
                      <a:off x="0" y="0"/>
                      <a:ext cx="3087460" cy="2990620"/>
                    </a:xfrm>
                    <a:prstGeom prst="rect">
                      <a:avLst/>
                    </a:prstGeom>
                    <a:ln/>
                  </pic:spPr>
                </pic:pic>
              </a:graphicData>
            </a:graphic>
          </wp:inline>
        </w:drawing>
      </w:r>
    </w:p>
    <w:p w14:paraId="77DDDAC9" w14:textId="77777777" w:rsidR="009329BA" w:rsidRDefault="009329BA"/>
    <w:p w14:paraId="151F538C" w14:textId="77777777" w:rsidR="009329BA" w:rsidRDefault="00000000">
      <w:pPr>
        <w:rPr>
          <w:u w:val="single"/>
        </w:rPr>
      </w:pPr>
      <w:r>
        <w:rPr>
          <w:u w:val="single"/>
        </w:rPr>
        <w:t xml:space="preserve">Examples: </w:t>
      </w:r>
    </w:p>
    <w:p w14:paraId="6DD4E584" w14:textId="77777777" w:rsidR="009329BA" w:rsidRDefault="00000000">
      <w:r>
        <w:t>Sand: 40%   Silt: 40%   Clay: 20%   =   loam</w:t>
      </w:r>
    </w:p>
    <w:p w14:paraId="1B75F9FB" w14:textId="77777777" w:rsidR="009329BA" w:rsidRDefault="00000000">
      <w:r>
        <w:t>Sand: 60%   Silt: 15%   Clay: 25%   =    sandy clay loam</w:t>
      </w:r>
    </w:p>
    <w:p w14:paraId="1803E3EF" w14:textId="77777777" w:rsidR="009329BA" w:rsidRDefault="00000000">
      <w:r>
        <w:t>Sand: 10%   Silt: 45%   Clay:  45</w:t>
      </w:r>
      <w:proofErr w:type="gramStart"/>
      <w:r>
        <w:t>%  =</w:t>
      </w:r>
      <w:proofErr w:type="gramEnd"/>
      <w:r>
        <w:t xml:space="preserve">    silty clay</w:t>
      </w:r>
    </w:p>
    <w:p w14:paraId="684C01D1" w14:textId="77777777" w:rsidR="009329BA" w:rsidRDefault="009329BA"/>
    <w:p w14:paraId="46EE9F65" w14:textId="77777777" w:rsidR="009329BA" w:rsidRDefault="00000000">
      <w:r>
        <w:t>Complete the following:</w:t>
      </w:r>
    </w:p>
    <w:p w14:paraId="4B65B1D1" w14:textId="77777777" w:rsidR="009329BA" w:rsidRDefault="009329BA"/>
    <w:p w14:paraId="17638DBF" w14:textId="77777777" w:rsidR="009329BA" w:rsidRDefault="00000000">
      <w:r>
        <w:t>1.  Sand: 33%   Silt: 33%   Clay: 34%   =   _________________</w:t>
      </w:r>
    </w:p>
    <w:p w14:paraId="6141A4A9" w14:textId="77777777" w:rsidR="009329BA" w:rsidRDefault="009329BA"/>
    <w:p w14:paraId="2E56E427" w14:textId="77777777" w:rsidR="009329BA" w:rsidRDefault="00000000">
      <w:r>
        <w:t>2.  Sand: 50%   Silt: 10%   Clay: 40%   =   _________________</w:t>
      </w:r>
    </w:p>
    <w:p w14:paraId="567B7034" w14:textId="77777777" w:rsidR="009329BA" w:rsidRDefault="009329BA"/>
    <w:p w14:paraId="588C5208" w14:textId="77777777" w:rsidR="009329BA" w:rsidRDefault="00000000">
      <w:r>
        <w:t>3.  Sand: 80%   Silt: 5%   Clay: 15%   =   _________________</w:t>
      </w:r>
    </w:p>
    <w:p w14:paraId="1A33E044" w14:textId="77777777" w:rsidR="009329BA" w:rsidRDefault="009329BA"/>
    <w:p w14:paraId="532F3EA2" w14:textId="77777777" w:rsidR="009329BA" w:rsidRDefault="00000000">
      <w:pPr>
        <w:widowControl w:val="0"/>
        <w:rPr>
          <w:i/>
        </w:rPr>
      </w:pPr>
      <w:r>
        <w:rPr>
          <w:i/>
        </w:rPr>
        <w:t>Helpful Resources:</w:t>
      </w:r>
    </w:p>
    <w:p w14:paraId="5682B3F4" w14:textId="77777777" w:rsidR="009329BA" w:rsidRDefault="00000000">
      <w:pPr>
        <w:widowControl w:val="0"/>
        <w:numPr>
          <w:ilvl w:val="0"/>
          <w:numId w:val="1"/>
        </w:numPr>
      </w:pPr>
      <w:r>
        <w:t xml:space="preserve">Learn How to Read a Soil Texture Triangle (video 2:36) </w:t>
      </w:r>
      <w:r>
        <w:rPr>
          <w:color w:val="0000FF"/>
          <w:u w:val="single"/>
        </w:rPr>
        <w:t>https://www.youtube.com/watch?v=SXp8Lg0SFPQ</w:t>
      </w:r>
    </w:p>
    <w:p w14:paraId="6F3E6F14" w14:textId="77777777" w:rsidR="009329BA" w:rsidRDefault="00000000">
      <w:pPr>
        <w:widowControl w:val="0"/>
        <w:numPr>
          <w:ilvl w:val="0"/>
          <w:numId w:val="1"/>
        </w:numPr>
      </w:pPr>
      <w:r>
        <w:t xml:space="preserve">How to Read and Plot Soil Texture on a Ternary Diagram (video 5:21) </w:t>
      </w:r>
      <w:r>
        <w:rPr>
          <w:color w:val="0000FF"/>
          <w:u w:val="single"/>
        </w:rPr>
        <w:t>https://www.youtube.com/watch?v=ejQJg_hNoOo</w:t>
      </w:r>
    </w:p>
    <w:p w14:paraId="4938517E" w14:textId="77777777" w:rsidR="009329BA" w:rsidRDefault="00000000">
      <w:pPr>
        <w:widowControl w:val="0"/>
        <w:numPr>
          <w:ilvl w:val="0"/>
          <w:numId w:val="1"/>
        </w:numPr>
      </w:pPr>
      <w:r>
        <w:t xml:space="preserve">Soil Triangle Practice (video 11:23) </w:t>
      </w:r>
      <w:r>
        <w:rPr>
          <w:color w:val="0000FF"/>
          <w:u w:val="single"/>
        </w:rPr>
        <w:t>https://www.youtube.com/watch?v=JQhEihSVX2A</w:t>
      </w:r>
    </w:p>
    <w:p w14:paraId="109B391A" w14:textId="77777777" w:rsidR="009329BA" w:rsidRDefault="009329BA"/>
    <w:p w14:paraId="2DEA4442" w14:textId="77777777" w:rsidR="009329BA" w:rsidRDefault="009329BA"/>
    <w:p w14:paraId="0F495918" w14:textId="77777777" w:rsidR="009329BA" w:rsidRDefault="00000000">
      <w:pPr>
        <w:rPr>
          <w:b/>
          <w:u w:val="single"/>
        </w:rPr>
      </w:pPr>
      <w:r>
        <w:rPr>
          <w:b/>
          <w:u w:val="single"/>
        </w:rPr>
        <w:lastRenderedPageBreak/>
        <w:t>Activity #1: Ribbon Test:</w:t>
      </w:r>
    </w:p>
    <w:p w14:paraId="0BEB9B47" w14:textId="77777777" w:rsidR="009329BA" w:rsidRDefault="009329BA"/>
    <w:p w14:paraId="68B0B70D" w14:textId="77777777" w:rsidR="009329BA" w:rsidRDefault="00000000">
      <w:r>
        <w:t xml:space="preserve">You can estimate the texture of your soil by “feel”, by rubbing soil together between your finger and thumb. </w:t>
      </w:r>
      <w:r>
        <w:rPr>
          <w:b/>
        </w:rPr>
        <w:t>Sand</w:t>
      </w:r>
      <w:r>
        <w:t xml:space="preserve"> has a loose, grainy feel and does not stick together. Individual sand grains can be seen with the naked eye. </w:t>
      </w:r>
      <w:r>
        <w:rPr>
          <w:b/>
        </w:rPr>
        <w:t>Loams</w:t>
      </w:r>
      <w:r>
        <w:t xml:space="preserve"> are soft and will break into small pieces that stick together. When loamy soil is wet, it’s difficult to feel the sand grains. </w:t>
      </w:r>
      <w:r>
        <w:rPr>
          <w:b/>
        </w:rPr>
        <w:t>Clays</w:t>
      </w:r>
      <w:r>
        <w:t xml:space="preserve"> exhibit a “plastic” behavior and can be molded when wet. When dry, clays become brittle and may crack.  Perform the “Ribbon Test” to determine the texture of a soil sample by “feel”. </w:t>
      </w:r>
    </w:p>
    <w:p w14:paraId="5E6B59C5" w14:textId="77777777" w:rsidR="009329BA" w:rsidRDefault="009329BA"/>
    <w:p w14:paraId="575FB18F" w14:textId="77777777" w:rsidR="009329BA" w:rsidRDefault="00000000">
      <w:pPr>
        <w:widowControl w:val="0"/>
        <w:rPr>
          <w:i/>
        </w:rPr>
      </w:pPr>
      <w:r>
        <w:rPr>
          <w:i/>
        </w:rPr>
        <w:t>Helpful Resources:</w:t>
      </w:r>
    </w:p>
    <w:p w14:paraId="0D2B905F" w14:textId="77777777" w:rsidR="009329BA" w:rsidRDefault="00000000">
      <w:pPr>
        <w:widowControl w:val="0"/>
        <w:numPr>
          <w:ilvl w:val="0"/>
          <w:numId w:val="2"/>
        </w:numPr>
      </w:pPr>
      <w:r>
        <w:t xml:space="preserve">Soil Texture by Feel (video 4:04) </w:t>
      </w:r>
      <w:r>
        <w:rPr>
          <w:color w:val="0000FF"/>
          <w:u w:val="single"/>
        </w:rPr>
        <w:t>https://www.youtube.com/watch?v=GWZwbVJCNec</w:t>
      </w:r>
      <w:r>
        <w:t xml:space="preserve"> </w:t>
      </w:r>
    </w:p>
    <w:p w14:paraId="5B4E42AF" w14:textId="77777777" w:rsidR="009329BA" w:rsidRDefault="00000000">
      <w:pPr>
        <w:widowControl w:val="0"/>
        <w:numPr>
          <w:ilvl w:val="0"/>
          <w:numId w:val="2"/>
        </w:numPr>
      </w:pPr>
      <w:r>
        <w:t xml:space="preserve">Guide to Texture by Feel (NRCS) </w:t>
      </w:r>
      <w:r>
        <w:rPr>
          <w:color w:val="0000FF"/>
          <w:u w:val="single"/>
        </w:rPr>
        <w:t>https://www.nrcs.usda.gov/wps/portal/nrcs/detail/soils/edu/?cid=nrcs142p2_054311</w:t>
      </w:r>
      <w:r>
        <w:t xml:space="preserve"> </w:t>
      </w:r>
    </w:p>
    <w:p w14:paraId="646119ED" w14:textId="77777777" w:rsidR="009329BA" w:rsidRDefault="009329BA"/>
    <w:p w14:paraId="7C2C7794" w14:textId="77777777" w:rsidR="009329BA" w:rsidRDefault="009329BA"/>
    <w:p w14:paraId="50F46AD7" w14:textId="77777777" w:rsidR="009329BA" w:rsidRDefault="00000000">
      <w:r>
        <w:rPr>
          <w:noProof/>
        </w:rPr>
        <w:drawing>
          <wp:inline distT="0" distB="0" distL="0" distR="0" wp14:anchorId="74CDAF88" wp14:editId="11D3EC98">
            <wp:extent cx="4124112" cy="5201671"/>
            <wp:effectExtent l="0" t="0" r="0" b="0"/>
            <wp:docPr id="251"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2"/>
                    <a:srcRect/>
                    <a:stretch>
                      <a:fillRect/>
                    </a:stretch>
                  </pic:blipFill>
                  <pic:spPr>
                    <a:xfrm>
                      <a:off x="0" y="0"/>
                      <a:ext cx="4124112" cy="5201671"/>
                    </a:xfrm>
                    <a:prstGeom prst="rect">
                      <a:avLst/>
                    </a:prstGeom>
                    <a:ln/>
                  </pic:spPr>
                </pic:pic>
              </a:graphicData>
            </a:graphic>
          </wp:inline>
        </w:drawing>
      </w:r>
    </w:p>
    <w:p w14:paraId="4BB3A088" w14:textId="77777777" w:rsidR="009329BA" w:rsidRDefault="009329BA">
      <w:pPr>
        <w:rPr>
          <w:b/>
          <w:u w:val="single"/>
        </w:rPr>
      </w:pPr>
    </w:p>
    <w:p w14:paraId="452266DC" w14:textId="77777777" w:rsidR="009329BA" w:rsidRDefault="00000000">
      <w:pPr>
        <w:rPr>
          <w:b/>
          <w:u w:val="single"/>
        </w:rPr>
      </w:pPr>
      <w:r>
        <w:rPr>
          <w:b/>
          <w:u w:val="single"/>
        </w:rPr>
        <w:lastRenderedPageBreak/>
        <w:t>Activity #2: Jar Test</w:t>
      </w:r>
    </w:p>
    <w:p w14:paraId="53D0DD83" w14:textId="77777777" w:rsidR="009329BA" w:rsidRDefault="009329BA"/>
    <w:p w14:paraId="0ECED165" w14:textId="77777777" w:rsidR="009329BA" w:rsidRDefault="00000000">
      <w:r>
        <w:t xml:space="preserve">A “Jar Test” can provide an estimation of percentage of sand, silt and clay that are contained within a soil sample. Follow directions below and complete your measurements. </w:t>
      </w:r>
    </w:p>
    <w:p w14:paraId="2F43CB43" w14:textId="77777777" w:rsidR="009329BA" w:rsidRDefault="009329BA"/>
    <w:p w14:paraId="56D98C53" w14:textId="21C6C341" w:rsidR="009329BA" w:rsidRDefault="00A83210">
      <w:r>
        <w:rPr>
          <w:noProof/>
        </w:rPr>
        <mc:AlternateContent>
          <mc:Choice Requires="wps">
            <w:drawing>
              <wp:anchor distT="45720" distB="45720" distL="114300" distR="114300" simplePos="0" relativeHeight="251658240" behindDoc="0" locked="0" layoutInCell="1" hidden="0" allowOverlap="1" wp14:anchorId="52195CF3" wp14:editId="681A691E">
                <wp:simplePos x="0" y="0"/>
                <wp:positionH relativeFrom="column">
                  <wp:posOffset>2339340</wp:posOffset>
                </wp:positionH>
                <wp:positionV relativeFrom="paragraph">
                  <wp:posOffset>97155</wp:posOffset>
                </wp:positionV>
                <wp:extent cx="3565525" cy="1744980"/>
                <wp:effectExtent l="0" t="0" r="15875" b="26670"/>
                <wp:wrapSquare wrapText="bothSides" distT="45720" distB="45720" distL="114300" distR="114300"/>
                <wp:docPr id="247" name="Rectangle 247"/>
                <wp:cNvGraphicFramePr/>
                <a:graphic xmlns:a="http://schemas.openxmlformats.org/drawingml/2006/main">
                  <a:graphicData uri="http://schemas.microsoft.com/office/word/2010/wordprocessingShape">
                    <wps:wsp>
                      <wps:cNvSpPr/>
                      <wps:spPr>
                        <a:xfrm>
                          <a:off x="0" y="0"/>
                          <a:ext cx="3565525" cy="1744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47A7A4" w14:textId="77777777" w:rsidR="009329BA" w:rsidRDefault="00000000">
                            <w:pPr>
                              <w:textDirection w:val="btLr"/>
                            </w:pPr>
                            <w:r>
                              <w:rPr>
                                <w:i/>
                                <w:color w:val="000000"/>
                              </w:rPr>
                              <w:t>Helpful Resources:</w:t>
                            </w:r>
                          </w:p>
                          <w:p w14:paraId="24F70131" w14:textId="77777777" w:rsidR="009329BA" w:rsidRDefault="00000000">
                            <w:pPr>
                              <w:ind w:left="360" w:firstLine="720"/>
                              <w:textDirection w:val="btLr"/>
                            </w:pPr>
                            <w:r>
                              <w:rPr>
                                <w:color w:val="000000"/>
                              </w:rPr>
                              <w:t xml:space="preserve">Understanding Soil Types and Texture (video) </w:t>
                            </w:r>
                            <w:r>
                              <w:rPr>
                                <w:color w:val="0000FF"/>
                                <w:u w:val="single"/>
                              </w:rPr>
                              <w:t>https://www.youtube.com/watch?v=AUhOBxVFcFk</w:t>
                            </w:r>
                          </w:p>
                          <w:p w14:paraId="32F57AA3" w14:textId="77777777" w:rsidR="009329BA" w:rsidRDefault="00000000">
                            <w:pPr>
                              <w:ind w:left="360" w:firstLine="720"/>
                              <w:textDirection w:val="btLr"/>
                            </w:pPr>
                            <w:r>
                              <w:rPr>
                                <w:color w:val="000000"/>
                              </w:rPr>
                              <w:t xml:space="preserve">Rutgers Soil Testing Lab – How to Collect a Soil Sample   </w:t>
                            </w:r>
                            <w:r>
                              <w:rPr>
                                <w:color w:val="0000FF"/>
                                <w:u w:val="single"/>
                              </w:rPr>
                              <w:t>https://www.youtube.com/watch?v=32KqO_4NWxo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195CF3" id="Rectangle 247" o:spid="_x0000_s1026" style="position:absolute;margin-left:184.2pt;margin-top:7.65pt;width:280.75pt;height:137.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7EEwIAAEAEAAAOAAAAZHJzL2Uyb0RvYy54bWysU9uO2jAQfa/Uf7D8XhIo7EJEWFVLqSqt&#10;ukjbfsDg2MSSb7UNCX/fsUOBbStVqpoHZ+y5nZk5s3zotSJH7oO0pqbjUUkJN8w20uxr+u3r5t2c&#10;khDBNKCs4TU98UAfVm/fLDtX8YltrWq4JxjEhKpzNW1jdFVRBNZyDWFkHTeoFNZriHj1+6Lx0GF0&#10;rYpJWd4VnfWN85bxEPB1PSjpKscXgrP4LETgkaiaIraYT5/PXTqL1RKqvQfXSnaGAf+AQoM0mPQS&#10;ag0RyMHL30JpybwNVsQRs7qwQkjGcw1Yzbj8pZqXFhzPtWBzgru0Kfy/sOzL8cVtPbahc6EKKKYq&#10;euF1+iM+0udmnS7N4n0kDB/fz+5ms8mMEoa68f10upjndhZXd+dD/MStJkmoqcdp5CbB8SlETImm&#10;P01StmCVbDZSqXzx+92j8uQIOLlN/tKw0OWVmTKkq+liAAJIIKEgIibtmpoGs8/5XnmE28Bl/v4U&#10;OAFbQ2gHADnCQBYtIzJWSV3T+cUbqpZD89E0JJ4c0twg2WlCFjQliuNqoJC5FkGqv9thmcpgtdeh&#10;JCn2u/48qZ1tTltPgmMbiUifIMQteKTuGNMinTHh9wN4BKE+G+TLYjxNs4r5Mp3dl7gM/lazu9WA&#10;Ya3FLcFODuJjzDuTBmPsh0O0QuYBJlQDlDNYpGke0nml0h7c3rPVdfFXPwAAAP//AwBQSwMEFAAG&#10;AAgAAAAhAI+7M/reAAAACgEAAA8AAABkcnMvZG93bnJldi54bWxMj8tOwzAQRfdI/IM1SGwQdZpA&#10;adI4FURiCRIpHzCNp0lEPI5i58HfY1awHN2je8/kx9X0YqbRdZYVbDcRCOLa6o4bBZ+n1/s9COeR&#10;NfaWScE3OTgW11c5Ztou/EFz5RsRSthlqKD1fsikdHVLBt3GDsQhu9jRoA/n2Eg94hLKTS/jKNpJ&#10;gx2HhRYHKluqv6rJKDi5pCupr57cPFdvL+V0ZxZ8V+r2Zn0+gPC0+j8YfvWDOhTB6Wwn1k70CpLd&#10;/iGgIXhMQAQgjdMUxFlBnEZbkEUu/79Q/AAAAP//AwBQSwECLQAUAAYACAAAACEAtoM4kv4AAADh&#10;AQAAEwAAAAAAAAAAAAAAAAAAAAAAW0NvbnRlbnRfVHlwZXNdLnhtbFBLAQItABQABgAIAAAAIQA4&#10;/SH/1gAAAJQBAAALAAAAAAAAAAAAAAAAAC8BAABfcmVscy8ucmVsc1BLAQItABQABgAIAAAAIQBX&#10;OP7EEwIAAEAEAAAOAAAAAAAAAAAAAAAAAC4CAABkcnMvZTJvRG9jLnhtbFBLAQItABQABgAIAAAA&#10;IQCPuzP63gAAAAoBAAAPAAAAAAAAAAAAAAAAAG0EAABkcnMvZG93bnJldi54bWxQSwUGAAAAAAQA&#10;BADzAAAAeAUAAAAA&#10;">
                <v:stroke startarrowwidth="narrow" startarrowlength="short" endarrowwidth="narrow" endarrowlength="short"/>
                <v:textbox inset="2.53958mm,1.2694mm,2.53958mm,1.2694mm">
                  <w:txbxContent>
                    <w:p w14:paraId="3147A7A4" w14:textId="77777777" w:rsidR="009329BA" w:rsidRDefault="00000000">
                      <w:pPr>
                        <w:textDirection w:val="btLr"/>
                      </w:pPr>
                      <w:r>
                        <w:rPr>
                          <w:i/>
                          <w:color w:val="000000"/>
                        </w:rPr>
                        <w:t>Helpful Resources:</w:t>
                      </w:r>
                    </w:p>
                    <w:p w14:paraId="24F70131" w14:textId="77777777" w:rsidR="009329BA" w:rsidRDefault="00000000">
                      <w:pPr>
                        <w:ind w:left="360" w:firstLine="720"/>
                        <w:textDirection w:val="btLr"/>
                      </w:pPr>
                      <w:r>
                        <w:rPr>
                          <w:color w:val="000000"/>
                        </w:rPr>
                        <w:t xml:space="preserve">Understanding Soil Types and Texture (video) </w:t>
                      </w:r>
                      <w:r>
                        <w:rPr>
                          <w:color w:val="0000FF"/>
                          <w:u w:val="single"/>
                        </w:rPr>
                        <w:t>https://www.youtube.com/watch?v=AUhOBxVFcFk</w:t>
                      </w:r>
                    </w:p>
                    <w:p w14:paraId="32F57AA3" w14:textId="77777777" w:rsidR="009329BA" w:rsidRDefault="00000000">
                      <w:pPr>
                        <w:ind w:left="360" w:firstLine="720"/>
                        <w:textDirection w:val="btLr"/>
                      </w:pPr>
                      <w:r>
                        <w:rPr>
                          <w:color w:val="000000"/>
                        </w:rPr>
                        <w:t xml:space="preserve">Rutgers Soil Testing Lab – How to Collect a Soil Sample   </w:t>
                      </w:r>
                      <w:r>
                        <w:rPr>
                          <w:color w:val="0000FF"/>
                          <w:u w:val="single"/>
                        </w:rPr>
                        <w:t>https://www.youtube.com/watch?v=32KqO_4NWxo</w:t>
                      </w:r>
                    </w:p>
                  </w:txbxContent>
                </v:textbox>
                <w10:wrap type="square"/>
              </v:rect>
            </w:pict>
          </mc:Fallback>
        </mc:AlternateContent>
      </w:r>
      <w:r>
        <w:rPr>
          <w:noProof/>
        </w:rPr>
        <w:drawing>
          <wp:inline distT="0" distB="0" distL="0" distR="0" wp14:anchorId="0A28442F" wp14:editId="3C8963C3">
            <wp:extent cx="2039162" cy="1944000"/>
            <wp:effectExtent l="0" t="0" r="0" b="0"/>
            <wp:docPr id="254" name="image1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Diagram&#10;&#10;Description automatically generated"/>
                    <pic:cNvPicPr preferRelativeResize="0"/>
                  </pic:nvPicPr>
                  <pic:blipFill>
                    <a:blip r:embed="rId13"/>
                    <a:srcRect/>
                    <a:stretch>
                      <a:fillRect/>
                    </a:stretch>
                  </pic:blipFill>
                  <pic:spPr>
                    <a:xfrm>
                      <a:off x="0" y="0"/>
                      <a:ext cx="2039162" cy="1944000"/>
                    </a:xfrm>
                    <a:prstGeom prst="rect">
                      <a:avLst/>
                    </a:prstGeom>
                    <a:ln/>
                  </pic:spPr>
                </pic:pic>
              </a:graphicData>
            </a:graphic>
          </wp:inline>
        </w:drawing>
      </w:r>
    </w:p>
    <w:p w14:paraId="72E934D3" w14:textId="77777777" w:rsidR="009329BA" w:rsidRDefault="009329BA"/>
    <w:p w14:paraId="779C7956" w14:textId="77777777" w:rsidR="009329BA" w:rsidRDefault="00000000">
      <w:r>
        <w:t xml:space="preserve">Fill a jar about ¼ to ½ full </w:t>
      </w:r>
      <w:proofErr w:type="gramStart"/>
      <w:r>
        <w:t>with</w:t>
      </w:r>
      <w:proofErr w:type="gramEnd"/>
      <w:r>
        <w:t xml:space="preserve"> a soil sample. Fill the jar about ¾ full </w:t>
      </w:r>
      <w:proofErr w:type="gramStart"/>
      <w:r>
        <w:t>with</w:t>
      </w:r>
      <w:proofErr w:type="gramEnd"/>
      <w:r>
        <w:t xml:space="preserve"> water. Screw the lid on </w:t>
      </w:r>
      <w:r>
        <w:rPr>
          <w:b/>
        </w:rPr>
        <w:t>tightly</w:t>
      </w:r>
      <w:r>
        <w:t xml:space="preserve">, and shake. Let the sample jar sit for 24-48 hours to allow the particles to settle. The sand will settle first because the large sand particles do not hold a charge and do not react chemically with water. The silt particles stay suspended for 1-2 hours. The clay particles are very small and will stay suspended for up to 48 hours. </w:t>
      </w:r>
    </w:p>
    <w:p w14:paraId="48E7CDA8" w14:textId="77777777" w:rsidR="009329BA" w:rsidRDefault="009329BA"/>
    <w:p w14:paraId="7FC971C8" w14:textId="77777777" w:rsidR="009329BA" w:rsidRDefault="00000000">
      <w:r>
        <w:t xml:space="preserve"> Once your soil sample settles, use a ruler to measure the layers in millimeters and convert the measurement to a percentage. Here is an example to show you how:</w:t>
      </w:r>
    </w:p>
    <w:p w14:paraId="6E1EF7FF" w14:textId="77777777" w:rsidR="009329BA" w:rsidRDefault="009329BA"/>
    <w:p w14:paraId="351CD2AB" w14:textId="77777777" w:rsidR="009329BA" w:rsidRDefault="00000000">
      <w:r>
        <w:rPr>
          <w:noProof/>
        </w:rPr>
        <w:drawing>
          <wp:inline distT="0" distB="0" distL="0" distR="0" wp14:anchorId="21820271" wp14:editId="13A45AF5">
            <wp:extent cx="3297830" cy="1969537"/>
            <wp:effectExtent l="0" t="0" r="0" b="0"/>
            <wp:docPr id="253" name="image10.png" descr="Macintosh HD:Users:Gaia:Desktop:Screen Shot 2022-02-05 at 2.10.58 PM.png"/>
            <wp:cNvGraphicFramePr/>
            <a:graphic xmlns:a="http://schemas.openxmlformats.org/drawingml/2006/main">
              <a:graphicData uri="http://schemas.openxmlformats.org/drawingml/2006/picture">
                <pic:pic xmlns:pic="http://schemas.openxmlformats.org/drawingml/2006/picture">
                  <pic:nvPicPr>
                    <pic:cNvPr id="0" name="image10.png" descr="Macintosh HD:Users:Gaia:Desktop:Screen Shot 2022-02-05 at 2.10.58 PM.png"/>
                    <pic:cNvPicPr preferRelativeResize="0"/>
                  </pic:nvPicPr>
                  <pic:blipFill>
                    <a:blip r:embed="rId14"/>
                    <a:srcRect/>
                    <a:stretch>
                      <a:fillRect/>
                    </a:stretch>
                  </pic:blipFill>
                  <pic:spPr>
                    <a:xfrm>
                      <a:off x="0" y="0"/>
                      <a:ext cx="3297830" cy="1969537"/>
                    </a:xfrm>
                    <a:prstGeom prst="rect">
                      <a:avLst/>
                    </a:prstGeom>
                    <a:ln/>
                  </pic:spPr>
                </pic:pic>
              </a:graphicData>
            </a:graphic>
          </wp:inline>
        </w:drawing>
      </w:r>
      <w:r>
        <w:t xml:space="preserve">       </w:t>
      </w:r>
      <w:r>
        <w:rPr>
          <w:noProof/>
        </w:rPr>
        <w:drawing>
          <wp:inline distT="0" distB="0" distL="0" distR="0" wp14:anchorId="23421B6F" wp14:editId="3A232E2B">
            <wp:extent cx="2283459" cy="1712655"/>
            <wp:effectExtent l="0" t="0" r="0" b="0"/>
            <wp:docPr id="256" name="image9.jpg" descr="Macintosh HD:Users:Gaia:Desktop:using-a-ruler-measure-and-record-the-height-of-ea.jpeg"/>
            <wp:cNvGraphicFramePr/>
            <a:graphic xmlns:a="http://schemas.openxmlformats.org/drawingml/2006/main">
              <a:graphicData uri="http://schemas.openxmlformats.org/drawingml/2006/picture">
                <pic:pic xmlns:pic="http://schemas.openxmlformats.org/drawingml/2006/picture">
                  <pic:nvPicPr>
                    <pic:cNvPr id="0" name="image9.jpg" descr="Macintosh HD:Users:Gaia:Desktop:using-a-ruler-measure-and-record-the-height-of-ea.jpeg"/>
                    <pic:cNvPicPr preferRelativeResize="0"/>
                  </pic:nvPicPr>
                  <pic:blipFill>
                    <a:blip r:embed="rId15"/>
                    <a:srcRect/>
                    <a:stretch>
                      <a:fillRect/>
                    </a:stretch>
                  </pic:blipFill>
                  <pic:spPr>
                    <a:xfrm>
                      <a:off x="0" y="0"/>
                      <a:ext cx="2283459" cy="1712655"/>
                    </a:xfrm>
                    <a:prstGeom prst="rect">
                      <a:avLst/>
                    </a:prstGeom>
                    <a:ln/>
                  </pic:spPr>
                </pic:pic>
              </a:graphicData>
            </a:graphic>
          </wp:inline>
        </w:drawing>
      </w:r>
    </w:p>
    <w:p w14:paraId="2DCACCA7" w14:textId="77777777" w:rsidR="009329BA" w:rsidRDefault="009329BA"/>
    <w:p w14:paraId="5819F709" w14:textId="77777777" w:rsidR="009329BA" w:rsidRDefault="009329BA"/>
    <w:p w14:paraId="77270256" w14:textId="77777777" w:rsidR="009329BA" w:rsidRDefault="00000000">
      <w:r>
        <w:t xml:space="preserve">In the above example, the sum of the 3 percentage values equals 100%. Use the soil texture triangle to determine the classification of the soil samples used in the Jar Test. Round to the nearest whole number. </w:t>
      </w:r>
    </w:p>
    <w:p w14:paraId="2E9196ED" w14:textId="77777777" w:rsidR="009329BA" w:rsidRDefault="009329BA"/>
    <w:p w14:paraId="2257DB57" w14:textId="39B80AA6" w:rsidR="009329BA" w:rsidRDefault="009329BA"/>
    <w:p w14:paraId="647D4776" w14:textId="77777777" w:rsidR="00342A8B" w:rsidRDefault="00342A8B"/>
    <w:p w14:paraId="1F8658E5" w14:textId="77777777" w:rsidR="009329BA" w:rsidRDefault="009329BA"/>
    <w:p w14:paraId="000D1D31" w14:textId="77777777" w:rsidR="009329BA" w:rsidRDefault="00000000">
      <w:pPr>
        <w:rPr>
          <w:b/>
        </w:rPr>
      </w:pPr>
      <w:r>
        <w:rPr>
          <w:b/>
        </w:rPr>
        <w:lastRenderedPageBreak/>
        <w:t xml:space="preserve">Example: </w:t>
      </w:r>
    </w:p>
    <w:p w14:paraId="122585AB" w14:textId="77777777" w:rsidR="009329BA" w:rsidRDefault="009329BA"/>
    <w:p w14:paraId="4485B2AF" w14:textId="77777777" w:rsidR="009329BA" w:rsidRDefault="00000000">
      <w:pPr>
        <w:rPr>
          <w:b/>
        </w:rPr>
      </w:pPr>
      <w:r>
        <w:rPr>
          <w:b/>
        </w:rPr>
        <w:t xml:space="preserve">Jar Test measurements: </w:t>
      </w:r>
    </w:p>
    <w:p w14:paraId="5824C898" w14:textId="77777777" w:rsidR="009329BA" w:rsidRDefault="00000000">
      <w:r>
        <w:rPr>
          <w:u w:val="single"/>
        </w:rPr>
        <w:t>Sand</w:t>
      </w:r>
      <w:r>
        <w:t xml:space="preserve">        +    </w:t>
      </w:r>
      <w:r>
        <w:rPr>
          <w:u w:val="single"/>
        </w:rPr>
        <w:t xml:space="preserve">Silt </w:t>
      </w:r>
      <w:r>
        <w:t xml:space="preserve">              +       </w:t>
      </w:r>
      <w:r>
        <w:rPr>
          <w:u w:val="single"/>
        </w:rPr>
        <w:t>Clay</w:t>
      </w:r>
      <w:r>
        <w:t xml:space="preserve">      =    </w:t>
      </w:r>
      <w:r>
        <w:rPr>
          <w:u w:val="single"/>
        </w:rPr>
        <w:t>Total</w:t>
      </w:r>
    </w:p>
    <w:p w14:paraId="163061DD" w14:textId="77777777" w:rsidR="009329BA" w:rsidRDefault="00000000">
      <w:r>
        <w:t xml:space="preserve">21 mm    +    10 mm        +      2mm     =    33mm </w:t>
      </w:r>
    </w:p>
    <w:p w14:paraId="59270B50" w14:textId="77777777" w:rsidR="009329BA" w:rsidRDefault="009329BA">
      <w:pPr>
        <w:rPr>
          <w:b/>
        </w:rPr>
      </w:pPr>
    </w:p>
    <w:p w14:paraId="49E9E676" w14:textId="77777777" w:rsidR="009329BA" w:rsidRDefault="00000000">
      <w:pPr>
        <w:rPr>
          <w:b/>
        </w:rPr>
      </w:pPr>
      <w:r>
        <w:rPr>
          <w:b/>
        </w:rPr>
        <w:t>Convert to Percentage:</w:t>
      </w:r>
    </w:p>
    <w:p w14:paraId="2D3B1403" w14:textId="77777777" w:rsidR="009329BA" w:rsidRDefault="00000000">
      <w:r>
        <w:t>%Sand = 21/33 x 100 = 64%</w:t>
      </w:r>
    </w:p>
    <w:p w14:paraId="4E7B7415" w14:textId="77777777" w:rsidR="009329BA" w:rsidRDefault="00000000">
      <w:r>
        <w:t>%Silt = 10/33 x 100 = 30%</w:t>
      </w:r>
    </w:p>
    <w:p w14:paraId="71211DEC" w14:textId="77777777" w:rsidR="009329BA" w:rsidRDefault="00000000">
      <w:r>
        <w:t>%Clay = 2/33 x 100 = 6%</w:t>
      </w:r>
    </w:p>
    <w:p w14:paraId="1E85CDD7" w14:textId="77777777" w:rsidR="009329BA" w:rsidRDefault="009329BA">
      <w:pPr>
        <w:rPr>
          <w:b/>
        </w:rPr>
      </w:pPr>
    </w:p>
    <w:p w14:paraId="0E366230" w14:textId="77777777" w:rsidR="009329BA" w:rsidRDefault="00000000">
      <w:r>
        <w:t>(Percentages should = 100%)</w:t>
      </w:r>
    </w:p>
    <w:p w14:paraId="57617DF0" w14:textId="77777777" w:rsidR="009329BA" w:rsidRDefault="009329BA">
      <w:pPr>
        <w:rPr>
          <w:b/>
        </w:rPr>
      </w:pPr>
    </w:p>
    <w:p w14:paraId="52294A5C" w14:textId="77777777" w:rsidR="009329BA" w:rsidRDefault="00000000">
      <w:r>
        <w:rPr>
          <w:b/>
        </w:rPr>
        <w:t>Soil texture class:</w:t>
      </w:r>
      <w:r>
        <w:t xml:space="preserve"> </w:t>
      </w:r>
    </w:p>
    <w:p w14:paraId="15169406" w14:textId="77777777" w:rsidR="009329BA" w:rsidRDefault="00000000">
      <w:r>
        <w:t>Use the soil texture triangle to determine what texture results in 64% sand, 30% silt and 6% clay.  Answer: sandy loam</w:t>
      </w:r>
    </w:p>
    <w:p w14:paraId="1E397389" w14:textId="77777777" w:rsidR="009329BA" w:rsidRDefault="009329BA"/>
    <w:p w14:paraId="1D1221F1" w14:textId="77777777" w:rsidR="009329BA" w:rsidRDefault="00000000">
      <w:pPr>
        <w:rPr>
          <w:b/>
          <w:u w:val="single"/>
        </w:rPr>
      </w:pPr>
      <w:r>
        <w:rPr>
          <w:b/>
          <w:u w:val="single"/>
        </w:rPr>
        <w:t>You Try!</w:t>
      </w:r>
    </w:p>
    <w:p w14:paraId="5BACE5DA" w14:textId="77777777" w:rsidR="009329BA" w:rsidRDefault="00000000">
      <w:r>
        <w:t>Using your jar, complete the measurements and calculations, then determine the soil classification based on your percentages.</w:t>
      </w:r>
    </w:p>
    <w:p w14:paraId="12FACB18" w14:textId="77777777" w:rsidR="009329BA" w:rsidRDefault="009329BA"/>
    <w:p w14:paraId="3A4E049A" w14:textId="77777777" w:rsidR="009329BA" w:rsidRDefault="00000000">
      <w:pPr>
        <w:rPr>
          <w:b/>
        </w:rPr>
      </w:pPr>
      <w:r>
        <w:rPr>
          <w:b/>
        </w:rPr>
        <w:t xml:space="preserve">Jar Test measurements: </w:t>
      </w:r>
    </w:p>
    <w:p w14:paraId="5E135A37" w14:textId="77777777" w:rsidR="009329BA" w:rsidRDefault="00000000">
      <w:pPr>
        <w:rPr>
          <w:u w:val="single"/>
        </w:rPr>
      </w:pPr>
      <w:r>
        <w:rPr>
          <w:u w:val="single"/>
        </w:rPr>
        <w:t>Sand</w:t>
      </w:r>
      <w:r>
        <w:t xml:space="preserve">        +    </w:t>
      </w:r>
      <w:r>
        <w:rPr>
          <w:u w:val="single"/>
        </w:rPr>
        <w:t xml:space="preserve">Silt </w:t>
      </w:r>
      <w:r>
        <w:t xml:space="preserve">       +       </w:t>
      </w:r>
      <w:r>
        <w:rPr>
          <w:u w:val="single"/>
        </w:rPr>
        <w:t>Clay</w:t>
      </w:r>
      <w:r>
        <w:t xml:space="preserve">       =    </w:t>
      </w:r>
      <w:r>
        <w:rPr>
          <w:u w:val="single"/>
        </w:rPr>
        <w:t>Total</w:t>
      </w:r>
    </w:p>
    <w:p w14:paraId="2778DAC1" w14:textId="77777777" w:rsidR="009329BA" w:rsidRDefault="009329BA"/>
    <w:p w14:paraId="626CF1BB" w14:textId="77777777" w:rsidR="009329BA" w:rsidRDefault="00000000">
      <w:r>
        <w:t xml:space="preserve">______     +    ______       +       _____     =    _______ </w:t>
      </w:r>
    </w:p>
    <w:p w14:paraId="0882880D" w14:textId="77777777" w:rsidR="009329BA" w:rsidRDefault="009329BA">
      <w:pPr>
        <w:rPr>
          <w:b/>
        </w:rPr>
      </w:pPr>
    </w:p>
    <w:p w14:paraId="12AA0A88" w14:textId="77777777" w:rsidR="009329BA" w:rsidRDefault="00000000">
      <w:pPr>
        <w:rPr>
          <w:b/>
        </w:rPr>
      </w:pPr>
      <w:r>
        <w:rPr>
          <w:b/>
        </w:rPr>
        <w:t>Convert to Percentage:</w:t>
      </w:r>
    </w:p>
    <w:p w14:paraId="2062B28A" w14:textId="77777777" w:rsidR="009329BA" w:rsidRDefault="00000000">
      <w:r>
        <w:t xml:space="preserve">%Sand = </w:t>
      </w:r>
    </w:p>
    <w:p w14:paraId="05681547" w14:textId="77777777" w:rsidR="009329BA" w:rsidRDefault="00000000">
      <w:r>
        <w:t xml:space="preserve">%Silt = </w:t>
      </w:r>
    </w:p>
    <w:p w14:paraId="050500AA" w14:textId="77777777" w:rsidR="009329BA" w:rsidRDefault="00000000">
      <w:pPr>
        <w:rPr>
          <w:b/>
        </w:rPr>
      </w:pPr>
      <w:r>
        <w:t xml:space="preserve">%Clay = </w:t>
      </w:r>
    </w:p>
    <w:p w14:paraId="2BF73241" w14:textId="77777777" w:rsidR="009329BA" w:rsidRDefault="00000000">
      <w:r>
        <w:t>(Percentages should = 100%)</w:t>
      </w:r>
    </w:p>
    <w:p w14:paraId="454FBFCE" w14:textId="77777777" w:rsidR="009329BA" w:rsidRDefault="009329BA">
      <w:pPr>
        <w:rPr>
          <w:b/>
        </w:rPr>
      </w:pPr>
    </w:p>
    <w:p w14:paraId="1F7E13A9" w14:textId="77777777" w:rsidR="009329BA" w:rsidRDefault="00000000">
      <w:r>
        <w:rPr>
          <w:b/>
        </w:rPr>
        <w:t>Soil texture class:</w:t>
      </w:r>
      <w:r>
        <w:t xml:space="preserve"> ______________________________________</w:t>
      </w:r>
    </w:p>
    <w:p w14:paraId="42C4FB5C" w14:textId="77777777" w:rsidR="009329BA" w:rsidRDefault="009329BA"/>
    <w:p w14:paraId="19EBBE68" w14:textId="77777777" w:rsidR="009329BA" w:rsidRDefault="00000000">
      <w:pPr>
        <w:rPr>
          <w:b/>
          <w:i/>
        </w:rPr>
      </w:pPr>
      <w:r>
        <w:rPr>
          <w:b/>
          <w:i/>
        </w:rPr>
        <w:t>Importance of Soil Texture (particle size) to Nutrient Holding Capacity:</w:t>
      </w:r>
    </w:p>
    <w:p w14:paraId="03F46849" w14:textId="77777777" w:rsidR="009329BA" w:rsidRDefault="00000000">
      <w:r>
        <w:t>When conducting the Jar test, you’ll notice that the clay takes a long time to settle out. Why? The tiny clay particles hold negative charges (anions). When the tiny clay particles come close to each other they are repulsed, prohibiting them from joining together and forming heavier aggregates that settle to the bottom. It takes 24-48 hours for the clay particles to finally settle.</w:t>
      </w:r>
    </w:p>
    <w:p w14:paraId="52517D74" w14:textId="77777777" w:rsidR="009329BA" w:rsidRDefault="009329BA"/>
    <w:p w14:paraId="1B46A92E" w14:textId="77777777" w:rsidR="009329BA" w:rsidRDefault="00000000">
      <w:r>
        <w:t xml:space="preserve">Clay particles are a chemically active portion of soil. Their negative charges, called </w:t>
      </w:r>
      <w:r>
        <w:rPr>
          <w:b/>
        </w:rPr>
        <w:t>anions</w:t>
      </w:r>
      <w:r>
        <w:t xml:space="preserve">, attract with positively charged </w:t>
      </w:r>
      <w:r>
        <w:rPr>
          <w:b/>
        </w:rPr>
        <w:t>cations</w:t>
      </w:r>
      <w:r>
        <w:t xml:space="preserve">. Many nutrients are cations. This property allows tiny clay particles (and tiny organic matter particles) to attract and hold onto nutrients in the soil that may otherwise be lost to leaching. This is why our sandy soils are poor in nutrients – because the large sand (and silt) particles do not hold a charge. </w:t>
      </w:r>
    </w:p>
    <w:p w14:paraId="00D4FB9E" w14:textId="77777777" w:rsidR="009329BA" w:rsidRDefault="00000000">
      <w:pPr>
        <w:rPr>
          <w:b/>
          <w:u w:val="single"/>
        </w:rPr>
      </w:pPr>
      <w:r>
        <w:rPr>
          <w:b/>
          <w:u w:val="single"/>
        </w:rPr>
        <w:lastRenderedPageBreak/>
        <w:t>Activity #3: Soil Sieve Analysis</w:t>
      </w:r>
    </w:p>
    <w:p w14:paraId="05C58ED4" w14:textId="77777777" w:rsidR="009329BA" w:rsidRDefault="009329BA"/>
    <w:p w14:paraId="070517DD" w14:textId="77777777" w:rsidR="009329BA" w:rsidRDefault="00000000">
      <w:r>
        <w:t xml:space="preserve">The Soil Sieve Analysis, also called Particle Size Analysis, is used to measure coarse grained soils. It is carried out with the utilization of a set of sieves with different mesh sizes. Each sieve mesh has square-shaped openings of a certain size. The sieve separates larger from smaller particles, distributing the soil sample. The grains with diameters larger than the size of the openings are retained by the sieve, while smaller diameter grains pass through the sieve. This set of sieves provided will determine how much of your soil sample is </w:t>
      </w:r>
      <w:r>
        <w:rPr>
          <w:b/>
        </w:rPr>
        <w:t>gravel</w:t>
      </w:r>
      <w:r>
        <w:t xml:space="preserve"> (gravel is not considered to be “soil”), how much is </w:t>
      </w:r>
      <w:r>
        <w:rPr>
          <w:b/>
        </w:rPr>
        <w:t>coarse sand</w:t>
      </w:r>
      <w:r>
        <w:t xml:space="preserve">, how much is </w:t>
      </w:r>
      <w:r>
        <w:rPr>
          <w:b/>
        </w:rPr>
        <w:t>medium sand</w:t>
      </w:r>
      <w:r>
        <w:t xml:space="preserve"> and how much is </w:t>
      </w:r>
      <w:r>
        <w:rPr>
          <w:b/>
        </w:rPr>
        <w:t>fine sand</w:t>
      </w:r>
      <w:r>
        <w:t xml:space="preserve">, and the rest (very fine sand, </w:t>
      </w:r>
      <w:proofErr w:type="gramStart"/>
      <w:r>
        <w:t>silt</w:t>
      </w:r>
      <w:proofErr w:type="gramEnd"/>
      <w:r>
        <w:t xml:space="preserve"> and clay) will be captured together in the bottom pan. </w:t>
      </w:r>
    </w:p>
    <w:p w14:paraId="697124C6" w14:textId="77777777" w:rsidR="009329BA" w:rsidRDefault="009329BA"/>
    <w:p w14:paraId="349CB64C" w14:textId="77777777" w:rsidR="009329BA" w:rsidRDefault="00000000">
      <w:r>
        <w:t xml:space="preserve">   </w:t>
      </w:r>
      <w:r>
        <w:rPr>
          <w:noProof/>
        </w:rPr>
        <w:drawing>
          <wp:inline distT="0" distB="0" distL="0" distR="0" wp14:anchorId="72AEEDFA" wp14:editId="3BEC7F2A">
            <wp:extent cx="2466305" cy="2155511"/>
            <wp:effectExtent l="0" t="0" r="0" b="0"/>
            <wp:docPr id="255" name="image8.jpg" descr="Macintosh HD:Users:Gaia:Desktop:table-3.jpg"/>
            <wp:cNvGraphicFramePr/>
            <a:graphic xmlns:a="http://schemas.openxmlformats.org/drawingml/2006/main">
              <a:graphicData uri="http://schemas.openxmlformats.org/drawingml/2006/picture">
                <pic:pic xmlns:pic="http://schemas.openxmlformats.org/drawingml/2006/picture">
                  <pic:nvPicPr>
                    <pic:cNvPr id="0" name="image8.jpg" descr="Macintosh HD:Users:Gaia:Desktop:table-3.jpg"/>
                    <pic:cNvPicPr preferRelativeResize="0"/>
                  </pic:nvPicPr>
                  <pic:blipFill>
                    <a:blip r:embed="rId16"/>
                    <a:srcRect/>
                    <a:stretch>
                      <a:fillRect/>
                    </a:stretch>
                  </pic:blipFill>
                  <pic:spPr>
                    <a:xfrm>
                      <a:off x="0" y="0"/>
                      <a:ext cx="2466305" cy="2155511"/>
                    </a:xfrm>
                    <a:prstGeom prst="rect">
                      <a:avLst/>
                    </a:prstGeom>
                    <a:ln/>
                  </pic:spPr>
                </pic:pic>
              </a:graphicData>
            </a:graphic>
          </wp:inline>
        </w:drawing>
      </w:r>
      <w:r>
        <w:t xml:space="preserve">          </w:t>
      </w:r>
      <w:r>
        <w:rPr>
          <w:noProof/>
        </w:rPr>
        <w:drawing>
          <wp:inline distT="0" distB="0" distL="0" distR="0" wp14:anchorId="7AD74519" wp14:editId="2F82BDEE">
            <wp:extent cx="2851443" cy="1900962"/>
            <wp:effectExtent l="0" t="0" r="0" b="0"/>
            <wp:docPr id="259" name="image11.gif" descr="Macintosh HD:Users:Gaia:Desktop:soil_particle_sizes.gif"/>
            <wp:cNvGraphicFramePr/>
            <a:graphic xmlns:a="http://schemas.openxmlformats.org/drawingml/2006/main">
              <a:graphicData uri="http://schemas.openxmlformats.org/drawingml/2006/picture">
                <pic:pic xmlns:pic="http://schemas.openxmlformats.org/drawingml/2006/picture">
                  <pic:nvPicPr>
                    <pic:cNvPr id="0" name="image11.gif" descr="Macintosh HD:Users:Gaia:Desktop:soil_particle_sizes.gif"/>
                    <pic:cNvPicPr preferRelativeResize="0"/>
                  </pic:nvPicPr>
                  <pic:blipFill>
                    <a:blip r:embed="rId17"/>
                    <a:srcRect/>
                    <a:stretch>
                      <a:fillRect/>
                    </a:stretch>
                  </pic:blipFill>
                  <pic:spPr>
                    <a:xfrm>
                      <a:off x="0" y="0"/>
                      <a:ext cx="2851443" cy="1900962"/>
                    </a:xfrm>
                    <a:prstGeom prst="rect">
                      <a:avLst/>
                    </a:prstGeom>
                    <a:ln/>
                  </pic:spPr>
                </pic:pic>
              </a:graphicData>
            </a:graphic>
          </wp:inline>
        </w:drawing>
      </w:r>
    </w:p>
    <w:p w14:paraId="7B0A6303" w14:textId="77777777" w:rsidR="009329BA" w:rsidRDefault="009329BA">
      <w:pPr>
        <w:rPr>
          <w:i/>
        </w:rPr>
      </w:pPr>
    </w:p>
    <w:p w14:paraId="58856F63" w14:textId="77777777" w:rsidR="009329BA" w:rsidRDefault="00000000">
      <w:r>
        <w:t xml:space="preserve">The test is conducted by placing a series of sieves with progressively smaller mesh sizes on top of each other and passing the soil sample through the stacked sieve “tower”. Therefore, the soil particles are distributed as they are retained by the different sieves. A pan is also used to collect the smallest particles (very fine sand, </w:t>
      </w:r>
      <w:proofErr w:type="gramStart"/>
      <w:r>
        <w:t>silt</w:t>
      </w:r>
      <w:proofErr w:type="gramEnd"/>
      <w:r>
        <w:t xml:space="preserve"> and clay) that pass through the last sieve.  Complete the Soil Sieve Analysis, then record your results in Chart B. </w:t>
      </w:r>
    </w:p>
    <w:p w14:paraId="120F0834" w14:textId="77777777" w:rsidR="009329BA" w:rsidRDefault="009329BA"/>
    <w:p w14:paraId="65BA6132" w14:textId="77777777" w:rsidR="009329BA" w:rsidRDefault="00000000">
      <w:pPr>
        <w:widowControl w:val="0"/>
        <w:rPr>
          <w:i/>
        </w:rPr>
      </w:pPr>
      <w:r>
        <w:rPr>
          <w:i/>
        </w:rPr>
        <w:t>Helpful Resources:</w:t>
      </w:r>
    </w:p>
    <w:p w14:paraId="3A2F9EBF" w14:textId="77777777" w:rsidR="009329BA" w:rsidRDefault="00000000">
      <w:pPr>
        <w:widowControl w:val="0"/>
        <w:numPr>
          <w:ilvl w:val="0"/>
          <w:numId w:val="4"/>
        </w:numPr>
      </w:pPr>
      <w:hyperlink r:id="rId18">
        <w:r>
          <w:rPr>
            <w:color w:val="1155CC"/>
            <w:u w:val="single"/>
          </w:rPr>
          <w:t>Particle Size Analysis (Sieves and Hydrometer) Missouri University</w:t>
        </w:r>
      </w:hyperlink>
      <w:r>
        <w:t xml:space="preserve"> </w:t>
      </w:r>
    </w:p>
    <w:p w14:paraId="4FE9C839" w14:textId="77777777" w:rsidR="009329BA" w:rsidRDefault="00000000">
      <w:pPr>
        <w:widowControl w:val="0"/>
        <w:numPr>
          <w:ilvl w:val="0"/>
          <w:numId w:val="3"/>
        </w:numPr>
      </w:pPr>
      <w:hyperlink r:id="rId19">
        <w:r>
          <w:rPr>
            <w:color w:val="1155CC"/>
            <w:u w:val="single"/>
          </w:rPr>
          <w:t>Properties and Behavior of Soil: Soil Sieve Analysis</w:t>
        </w:r>
      </w:hyperlink>
      <w:r>
        <w:t xml:space="preserve"> </w:t>
      </w:r>
    </w:p>
    <w:p w14:paraId="56B30D72" w14:textId="77777777" w:rsidR="009329BA" w:rsidRDefault="00000000">
      <w:pPr>
        <w:widowControl w:val="0"/>
        <w:numPr>
          <w:ilvl w:val="0"/>
          <w:numId w:val="3"/>
        </w:numPr>
      </w:pPr>
      <w:hyperlink r:id="rId20">
        <w:r>
          <w:rPr>
            <w:color w:val="1155CC"/>
            <w:u w:val="single"/>
          </w:rPr>
          <w:t>Elementary Engineering: Sieve Analysis</w:t>
        </w:r>
      </w:hyperlink>
      <w:r>
        <w:t xml:space="preserve"> </w:t>
      </w:r>
    </w:p>
    <w:p w14:paraId="2E17A6FB" w14:textId="77777777" w:rsidR="009329BA" w:rsidRDefault="00000000">
      <w:pPr>
        <w:widowControl w:val="0"/>
        <w:numPr>
          <w:ilvl w:val="0"/>
          <w:numId w:val="3"/>
        </w:numPr>
      </w:pPr>
      <w:hyperlink r:id="rId21">
        <w:r>
          <w:rPr>
            <w:color w:val="1155CC"/>
            <w:u w:val="single"/>
          </w:rPr>
          <w:t>Elementary Engineering Library</w:t>
        </w:r>
      </w:hyperlink>
    </w:p>
    <w:p w14:paraId="5C6DB97B" w14:textId="77777777" w:rsidR="009329BA" w:rsidRDefault="00000000">
      <w:pPr>
        <w:widowControl w:val="0"/>
        <w:numPr>
          <w:ilvl w:val="0"/>
          <w:numId w:val="3"/>
        </w:numPr>
      </w:pPr>
      <w:hyperlink r:id="rId22">
        <w:r>
          <w:rPr>
            <w:color w:val="1155CC"/>
            <w:u w:val="single"/>
          </w:rPr>
          <w:t>Carleton University: Soil Sieve Analysis</w:t>
        </w:r>
      </w:hyperlink>
      <w:r>
        <w:t xml:space="preserve"> </w:t>
      </w:r>
    </w:p>
    <w:p w14:paraId="78719CC4" w14:textId="77777777" w:rsidR="009329BA" w:rsidRDefault="009329BA">
      <w:pPr>
        <w:rPr>
          <w:b/>
        </w:rPr>
      </w:pPr>
    </w:p>
    <w:p w14:paraId="3997F96C" w14:textId="77777777" w:rsidR="009329BA" w:rsidRDefault="009329BA">
      <w:pPr>
        <w:rPr>
          <w:b/>
        </w:rPr>
      </w:pPr>
    </w:p>
    <w:p w14:paraId="16488592" w14:textId="77777777" w:rsidR="009329BA" w:rsidRDefault="009329BA">
      <w:pPr>
        <w:rPr>
          <w:b/>
        </w:rPr>
      </w:pPr>
    </w:p>
    <w:p w14:paraId="7738E3A3" w14:textId="52971BC1" w:rsidR="009329BA" w:rsidRDefault="001E348A">
      <w:pPr>
        <w:rPr>
          <w:bCs/>
        </w:rPr>
      </w:pPr>
      <w:r w:rsidRPr="001E348A">
        <w:rPr>
          <w:bCs/>
        </w:rPr>
        <w:t xml:space="preserve">The soil sieve used in this activity was purchased from Flinn Scientific: </w:t>
      </w:r>
      <w:r>
        <w:rPr>
          <w:bCs/>
        </w:rPr>
        <w:t>Item AB1140</w:t>
      </w:r>
    </w:p>
    <w:p w14:paraId="379F984A" w14:textId="390B2BAE" w:rsidR="001E348A" w:rsidRPr="001E348A" w:rsidRDefault="001E348A">
      <w:pPr>
        <w:rPr>
          <w:bCs/>
        </w:rPr>
      </w:pPr>
      <w:hyperlink r:id="rId23" w:history="1">
        <w:r w:rsidRPr="007E0D75">
          <w:rPr>
            <w:rStyle w:val="Hyperlink"/>
            <w:bCs/>
          </w:rPr>
          <w:t>https://www.flinnsci.com/soil-sieves-set-of-6/ab1140/?gclid=CjwKCAjw0ZiiBhBKEiwA4PT9zwDY2Z6aNaVLSCQLGDGbG8B_w_TMbyXQzdJh5EJjf0dxNBQRe-BcnRoCRFUQAvD_BwE</w:t>
        </w:r>
      </w:hyperlink>
      <w:r>
        <w:rPr>
          <w:bCs/>
        </w:rPr>
        <w:t xml:space="preserve"> </w:t>
      </w:r>
    </w:p>
    <w:p w14:paraId="5C81EDDB" w14:textId="77777777" w:rsidR="009329BA" w:rsidRPr="001E348A" w:rsidRDefault="009329BA">
      <w:pPr>
        <w:rPr>
          <w:bCs/>
        </w:rPr>
      </w:pPr>
    </w:p>
    <w:p w14:paraId="7A9D27BF" w14:textId="77777777" w:rsidR="009329BA" w:rsidRDefault="00000000">
      <w:pPr>
        <w:rPr>
          <w:b/>
        </w:rPr>
      </w:pPr>
      <w:r>
        <w:rPr>
          <w:b/>
        </w:rPr>
        <w:lastRenderedPageBreak/>
        <w:t>Procedure:</w:t>
      </w:r>
    </w:p>
    <w:p w14:paraId="7A0AC5CA" w14:textId="77777777" w:rsidR="009329BA" w:rsidRDefault="00000000">
      <w:r>
        <w:t>1. Record the weight of each of the sieves, as well as the bottom “pan”.</w:t>
      </w:r>
    </w:p>
    <w:p w14:paraId="0A52DCE2" w14:textId="77777777" w:rsidR="009329BA" w:rsidRDefault="00000000">
      <w:r>
        <w:t>2. Stack the sieves in order with larger mesh on top (#5 on top, then #10, then #40, then #60, then #120, then #250, then the pan on the bottom of the stack).</w:t>
      </w:r>
    </w:p>
    <w:p w14:paraId="27F07F61" w14:textId="77777777" w:rsidR="009329BA" w:rsidRDefault="00000000">
      <w:r>
        <w:t xml:space="preserve">3. Weigh a </w:t>
      </w:r>
      <w:proofErr w:type="gramStart"/>
      <w:r>
        <w:t>200 gram</w:t>
      </w:r>
      <w:proofErr w:type="gramEnd"/>
      <w:r>
        <w:t xml:space="preserve"> dry soil sample.  </w:t>
      </w:r>
    </w:p>
    <w:p w14:paraId="50536555" w14:textId="77777777" w:rsidR="009329BA" w:rsidRDefault="00000000">
      <w:r>
        <w:t>4. Pour the soil sample into the top sieve and cover the stack with the cap.</w:t>
      </w:r>
    </w:p>
    <w:p w14:paraId="2A635774" w14:textId="77777777" w:rsidR="009329BA" w:rsidRDefault="00000000">
      <w:r>
        <w:t>5. Shake for 5-10 minutes.</w:t>
      </w:r>
    </w:p>
    <w:p w14:paraId="401ED45C" w14:textId="77777777" w:rsidR="009329BA" w:rsidRDefault="00000000">
      <w:r>
        <w:t xml:space="preserve">6. Measure the weight of all sieves (with soil), as well as the bottom pan (with soil). Record your measurements in </w:t>
      </w:r>
      <w:r>
        <w:rPr>
          <w:b/>
        </w:rPr>
        <w:t>Chart B</w:t>
      </w:r>
      <w:r>
        <w:t xml:space="preserve"> below.</w:t>
      </w:r>
    </w:p>
    <w:p w14:paraId="79C59161" w14:textId="77777777" w:rsidR="009329BA" w:rsidRDefault="009329BA">
      <w:pPr>
        <w:rPr>
          <w:b/>
        </w:rPr>
      </w:pPr>
    </w:p>
    <w:p w14:paraId="2B672CC7" w14:textId="77777777" w:rsidR="009329BA" w:rsidRDefault="00000000">
      <w:r>
        <w:rPr>
          <w:b/>
        </w:rPr>
        <w:t>Chart A:</w:t>
      </w:r>
      <w:r>
        <w:t xml:space="preserve"> </w:t>
      </w:r>
      <w:r>
        <w:rPr>
          <w:i/>
        </w:rPr>
        <w:t>This chart is a SAMPLE. It is simply showing you how and where to write your calculations. You do not fill-in any information in this chart.</w:t>
      </w:r>
    </w:p>
    <w:p w14:paraId="302D8F8F" w14:textId="77777777" w:rsidR="009329BA" w:rsidRDefault="009329BA"/>
    <w:tbl>
      <w:tblPr>
        <w:tblStyle w:val="a6"/>
        <w:tblW w:w="1014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1463"/>
        <w:gridCol w:w="1590"/>
        <w:gridCol w:w="1905"/>
        <w:gridCol w:w="1710"/>
        <w:gridCol w:w="2595"/>
      </w:tblGrid>
      <w:tr w:rsidR="009329BA" w14:paraId="2D7CCB1F" w14:textId="77777777" w:rsidTr="00606722">
        <w:trPr>
          <w:trHeight w:val="300"/>
        </w:trPr>
        <w:tc>
          <w:tcPr>
            <w:tcW w:w="877" w:type="dxa"/>
            <w:vMerge w:val="restart"/>
          </w:tcPr>
          <w:p w14:paraId="5EE91C71" w14:textId="77777777" w:rsidR="009329BA" w:rsidRDefault="009329BA">
            <w:pPr>
              <w:rPr>
                <w:b/>
              </w:rPr>
            </w:pPr>
          </w:p>
          <w:p w14:paraId="2FF4FD6F" w14:textId="77777777" w:rsidR="009329BA" w:rsidRDefault="009329BA">
            <w:pPr>
              <w:rPr>
                <w:b/>
              </w:rPr>
            </w:pPr>
          </w:p>
          <w:p w14:paraId="64AB51C1" w14:textId="77777777" w:rsidR="009329BA" w:rsidRDefault="009329BA">
            <w:pPr>
              <w:rPr>
                <w:b/>
              </w:rPr>
            </w:pPr>
          </w:p>
          <w:p w14:paraId="1B6C4F6D" w14:textId="77777777" w:rsidR="009329BA" w:rsidRDefault="009329BA">
            <w:pPr>
              <w:rPr>
                <w:b/>
              </w:rPr>
            </w:pPr>
          </w:p>
          <w:p w14:paraId="252FDB2C" w14:textId="77777777" w:rsidR="009329BA" w:rsidRDefault="00000000">
            <w:pPr>
              <w:rPr>
                <w:b/>
              </w:rPr>
            </w:pPr>
            <w:r>
              <w:rPr>
                <w:b/>
              </w:rPr>
              <w:t>Sieve #</w:t>
            </w:r>
          </w:p>
        </w:tc>
        <w:tc>
          <w:tcPr>
            <w:tcW w:w="1463" w:type="dxa"/>
            <w:vMerge w:val="restart"/>
          </w:tcPr>
          <w:p w14:paraId="37F7E0E8" w14:textId="77777777" w:rsidR="009329BA" w:rsidRDefault="009329BA">
            <w:pPr>
              <w:rPr>
                <w:b/>
              </w:rPr>
            </w:pPr>
          </w:p>
          <w:p w14:paraId="3B7BE76B" w14:textId="77777777" w:rsidR="009329BA" w:rsidRDefault="009329BA">
            <w:pPr>
              <w:rPr>
                <w:b/>
              </w:rPr>
            </w:pPr>
          </w:p>
          <w:p w14:paraId="1B69C41F" w14:textId="77777777" w:rsidR="009329BA" w:rsidRDefault="009329BA">
            <w:pPr>
              <w:rPr>
                <w:b/>
              </w:rPr>
            </w:pPr>
          </w:p>
          <w:p w14:paraId="4395A158" w14:textId="77777777" w:rsidR="009329BA" w:rsidRDefault="00000000">
            <w:pPr>
              <w:rPr>
                <w:b/>
              </w:rPr>
            </w:pPr>
            <w:r>
              <w:rPr>
                <w:b/>
              </w:rPr>
              <w:t>Opening Diameter (mm)</w:t>
            </w:r>
          </w:p>
        </w:tc>
        <w:tc>
          <w:tcPr>
            <w:tcW w:w="1590" w:type="dxa"/>
          </w:tcPr>
          <w:p w14:paraId="5E5B7CC4" w14:textId="77777777" w:rsidR="009329BA" w:rsidRDefault="00000000">
            <w:pPr>
              <w:rPr>
                <w:b/>
              </w:rPr>
            </w:pPr>
            <w:r>
              <w:rPr>
                <w:b/>
              </w:rPr>
              <w:t>Weight of Empty Sieve or Pan (g)</w:t>
            </w:r>
          </w:p>
        </w:tc>
        <w:tc>
          <w:tcPr>
            <w:tcW w:w="1905" w:type="dxa"/>
          </w:tcPr>
          <w:p w14:paraId="76CE5633" w14:textId="77777777" w:rsidR="009329BA" w:rsidRDefault="00000000">
            <w:pPr>
              <w:rPr>
                <w:b/>
              </w:rPr>
            </w:pPr>
            <w:r>
              <w:rPr>
                <w:b/>
              </w:rPr>
              <w:t>Weight of Sieve or Pan + Soil Retained (g)</w:t>
            </w:r>
          </w:p>
        </w:tc>
        <w:tc>
          <w:tcPr>
            <w:tcW w:w="1710" w:type="dxa"/>
          </w:tcPr>
          <w:p w14:paraId="64CDCB0D" w14:textId="77777777" w:rsidR="009329BA" w:rsidRDefault="00000000">
            <w:pPr>
              <w:rPr>
                <w:b/>
              </w:rPr>
            </w:pPr>
            <w:r>
              <w:rPr>
                <w:b/>
              </w:rPr>
              <w:t>Soil Retained (g)</w:t>
            </w:r>
          </w:p>
        </w:tc>
        <w:tc>
          <w:tcPr>
            <w:tcW w:w="2595" w:type="dxa"/>
          </w:tcPr>
          <w:p w14:paraId="45F39A8C" w14:textId="77777777" w:rsidR="009329BA" w:rsidRDefault="00000000">
            <w:pPr>
              <w:rPr>
                <w:b/>
              </w:rPr>
            </w:pPr>
            <w:r>
              <w:rPr>
                <w:b/>
              </w:rPr>
              <w:t xml:space="preserve">Percent Retained </w:t>
            </w:r>
          </w:p>
        </w:tc>
      </w:tr>
      <w:tr w:rsidR="009329BA" w14:paraId="2BEB1255" w14:textId="77777777" w:rsidTr="00606722">
        <w:trPr>
          <w:trHeight w:val="300"/>
        </w:trPr>
        <w:tc>
          <w:tcPr>
            <w:tcW w:w="877" w:type="dxa"/>
            <w:vMerge/>
          </w:tcPr>
          <w:p w14:paraId="27892B12" w14:textId="77777777" w:rsidR="009329BA" w:rsidRDefault="009329BA">
            <w:pPr>
              <w:widowControl w:val="0"/>
              <w:pBdr>
                <w:top w:val="nil"/>
                <w:left w:val="nil"/>
                <w:bottom w:val="nil"/>
                <w:right w:val="nil"/>
                <w:between w:val="nil"/>
              </w:pBdr>
              <w:spacing w:line="276" w:lineRule="auto"/>
              <w:rPr>
                <w:b/>
              </w:rPr>
            </w:pPr>
          </w:p>
        </w:tc>
        <w:tc>
          <w:tcPr>
            <w:tcW w:w="1463" w:type="dxa"/>
            <w:vMerge/>
          </w:tcPr>
          <w:p w14:paraId="54461DF7" w14:textId="77777777" w:rsidR="009329BA" w:rsidRDefault="009329BA">
            <w:pPr>
              <w:widowControl w:val="0"/>
              <w:pBdr>
                <w:top w:val="nil"/>
                <w:left w:val="nil"/>
                <w:bottom w:val="nil"/>
                <w:right w:val="nil"/>
                <w:between w:val="nil"/>
              </w:pBdr>
              <w:spacing w:line="276" w:lineRule="auto"/>
              <w:rPr>
                <w:b/>
              </w:rPr>
            </w:pPr>
          </w:p>
        </w:tc>
        <w:tc>
          <w:tcPr>
            <w:tcW w:w="1590" w:type="dxa"/>
            <w:tcBorders>
              <w:bottom w:val="single" w:sz="4" w:space="0" w:color="000000"/>
            </w:tcBorders>
          </w:tcPr>
          <w:p w14:paraId="20F87110" w14:textId="77777777" w:rsidR="009329BA" w:rsidRDefault="00000000">
            <w:pPr>
              <w:jc w:val="center"/>
            </w:pPr>
            <w:r>
              <w:t>A</w:t>
            </w:r>
          </w:p>
        </w:tc>
        <w:tc>
          <w:tcPr>
            <w:tcW w:w="1905" w:type="dxa"/>
            <w:tcBorders>
              <w:bottom w:val="single" w:sz="4" w:space="0" w:color="000000"/>
            </w:tcBorders>
          </w:tcPr>
          <w:p w14:paraId="76162E9A" w14:textId="77777777" w:rsidR="009329BA" w:rsidRDefault="00000000">
            <w:pPr>
              <w:jc w:val="center"/>
            </w:pPr>
            <w:r>
              <w:t>B</w:t>
            </w:r>
          </w:p>
        </w:tc>
        <w:tc>
          <w:tcPr>
            <w:tcW w:w="1710" w:type="dxa"/>
          </w:tcPr>
          <w:p w14:paraId="4C06C833" w14:textId="77777777" w:rsidR="009329BA" w:rsidRDefault="00000000">
            <w:pPr>
              <w:jc w:val="center"/>
            </w:pPr>
            <w:r>
              <w:t>W</w:t>
            </w:r>
          </w:p>
          <w:p w14:paraId="3B3B28EA" w14:textId="77777777" w:rsidR="009329BA" w:rsidRDefault="00000000">
            <w:pPr>
              <w:jc w:val="center"/>
              <w:rPr>
                <w:i/>
              </w:rPr>
            </w:pPr>
            <w:r>
              <w:rPr>
                <w:i/>
              </w:rPr>
              <w:t>(W = B – A)</w:t>
            </w:r>
          </w:p>
        </w:tc>
        <w:tc>
          <w:tcPr>
            <w:tcW w:w="2595" w:type="dxa"/>
          </w:tcPr>
          <w:p w14:paraId="679D716C" w14:textId="77777777" w:rsidR="009329BA" w:rsidRDefault="00000000">
            <w:pPr>
              <w:jc w:val="center"/>
            </w:pPr>
            <w:r>
              <w:t>P</w:t>
            </w:r>
          </w:p>
          <w:p w14:paraId="1E1522F7" w14:textId="77777777" w:rsidR="009329BA" w:rsidRDefault="00000000">
            <w:pPr>
              <w:jc w:val="center"/>
              <w:rPr>
                <w:i/>
              </w:rPr>
            </w:pPr>
            <w:r>
              <w:rPr>
                <w:i/>
              </w:rPr>
              <w:t>(P = W / Total Weight * 100)</w:t>
            </w:r>
          </w:p>
        </w:tc>
      </w:tr>
      <w:tr w:rsidR="009329BA" w14:paraId="3743C5BA" w14:textId="77777777" w:rsidTr="00606722">
        <w:tc>
          <w:tcPr>
            <w:tcW w:w="877" w:type="dxa"/>
          </w:tcPr>
          <w:p w14:paraId="742B0DFC" w14:textId="77777777" w:rsidR="009329BA" w:rsidRDefault="00000000">
            <w:r>
              <w:t>#5</w:t>
            </w:r>
          </w:p>
        </w:tc>
        <w:tc>
          <w:tcPr>
            <w:tcW w:w="1463" w:type="dxa"/>
          </w:tcPr>
          <w:p w14:paraId="32C464D9" w14:textId="77777777" w:rsidR="009329BA" w:rsidRDefault="00000000">
            <w:r>
              <w:t>4.00 mm</w:t>
            </w:r>
          </w:p>
          <w:p w14:paraId="335DACAE" w14:textId="77777777" w:rsidR="009329BA" w:rsidRDefault="00000000">
            <w:r>
              <w:t>coarse gravel</w:t>
            </w:r>
          </w:p>
        </w:tc>
        <w:tc>
          <w:tcPr>
            <w:tcW w:w="1590" w:type="dxa"/>
          </w:tcPr>
          <w:p w14:paraId="2BB64C81" w14:textId="77777777" w:rsidR="009329BA" w:rsidRDefault="00000000">
            <w:r>
              <w:t>weight of empty sieve</w:t>
            </w:r>
          </w:p>
        </w:tc>
        <w:tc>
          <w:tcPr>
            <w:tcW w:w="1905" w:type="dxa"/>
          </w:tcPr>
          <w:p w14:paraId="0BA1BAAC" w14:textId="77777777" w:rsidR="009329BA" w:rsidRDefault="00000000">
            <w:r>
              <w:t>weight of sieve and soil</w:t>
            </w:r>
          </w:p>
        </w:tc>
        <w:tc>
          <w:tcPr>
            <w:tcW w:w="1710" w:type="dxa"/>
          </w:tcPr>
          <w:p w14:paraId="568308BD" w14:textId="77777777" w:rsidR="009329BA" w:rsidRDefault="00000000">
            <w:r>
              <w:t>W1</w:t>
            </w:r>
          </w:p>
        </w:tc>
        <w:tc>
          <w:tcPr>
            <w:tcW w:w="2595" w:type="dxa"/>
          </w:tcPr>
          <w:p w14:paraId="7BF31399" w14:textId="77777777" w:rsidR="009329BA" w:rsidRDefault="00000000">
            <w:r>
              <w:t>P1=W1/W*100</w:t>
            </w:r>
          </w:p>
        </w:tc>
      </w:tr>
      <w:tr w:rsidR="009329BA" w14:paraId="6D8563A8" w14:textId="77777777" w:rsidTr="00606722">
        <w:tc>
          <w:tcPr>
            <w:tcW w:w="877" w:type="dxa"/>
          </w:tcPr>
          <w:p w14:paraId="3E052ED6" w14:textId="77777777" w:rsidR="009329BA" w:rsidRDefault="00000000">
            <w:r>
              <w:t>#10</w:t>
            </w:r>
          </w:p>
        </w:tc>
        <w:tc>
          <w:tcPr>
            <w:tcW w:w="1463" w:type="dxa"/>
          </w:tcPr>
          <w:p w14:paraId="67E29F68" w14:textId="77777777" w:rsidR="009329BA" w:rsidRDefault="00000000">
            <w:r>
              <w:t>2.00 mm gravel</w:t>
            </w:r>
          </w:p>
        </w:tc>
        <w:tc>
          <w:tcPr>
            <w:tcW w:w="1590" w:type="dxa"/>
          </w:tcPr>
          <w:p w14:paraId="7C0A468C" w14:textId="77777777" w:rsidR="009329BA" w:rsidRDefault="00000000">
            <w:r>
              <w:t>weight of empty sieve</w:t>
            </w:r>
          </w:p>
        </w:tc>
        <w:tc>
          <w:tcPr>
            <w:tcW w:w="1905" w:type="dxa"/>
          </w:tcPr>
          <w:p w14:paraId="31416D09" w14:textId="77777777" w:rsidR="009329BA" w:rsidRDefault="00000000">
            <w:r>
              <w:t>weight of sieve and soil</w:t>
            </w:r>
          </w:p>
        </w:tc>
        <w:tc>
          <w:tcPr>
            <w:tcW w:w="1710" w:type="dxa"/>
          </w:tcPr>
          <w:p w14:paraId="3600B5A2" w14:textId="77777777" w:rsidR="009329BA" w:rsidRDefault="00000000">
            <w:r>
              <w:t>W2</w:t>
            </w:r>
          </w:p>
        </w:tc>
        <w:tc>
          <w:tcPr>
            <w:tcW w:w="2595" w:type="dxa"/>
          </w:tcPr>
          <w:p w14:paraId="5444C6A4" w14:textId="77777777" w:rsidR="009329BA" w:rsidRDefault="00000000">
            <w:r>
              <w:t>P2=W2/W*100</w:t>
            </w:r>
          </w:p>
        </w:tc>
      </w:tr>
      <w:tr w:rsidR="009329BA" w14:paraId="0B320A06" w14:textId="77777777" w:rsidTr="00606722">
        <w:tc>
          <w:tcPr>
            <w:tcW w:w="877" w:type="dxa"/>
          </w:tcPr>
          <w:p w14:paraId="314D1B51" w14:textId="77777777" w:rsidR="009329BA" w:rsidRDefault="00000000">
            <w:r>
              <w:t>#40</w:t>
            </w:r>
          </w:p>
        </w:tc>
        <w:tc>
          <w:tcPr>
            <w:tcW w:w="1463" w:type="dxa"/>
          </w:tcPr>
          <w:p w14:paraId="761DD2DB" w14:textId="77777777" w:rsidR="009329BA" w:rsidRDefault="00000000">
            <w:r>
              <w:t>0.425 mm coarse sand</w:t>
            </w:r>
          </w:p>
        </w:tc>
        <w:tc>
          <w:tcPr>
            <w:tcW w:w="1590" w:type="dxa"/>
          </w:tcPr>
          <w:p w14:paraId="712F12FE" w14:textId="77777777" w:rsidR="009329BA" w:rsidRDefault="00000000">
            <w:r>
              <w:t>weight of empty sieve</w:t>
            </w:r>
          </w:p>
        </w:tc>
        <w:tc>
          <w:tcPr>
            <w:tcW w:w="1905" w:type="dxa"/>
          </w:tcPr>
          <w:p w14:paraId="35F888CB" w14:textId="77777777" w:rsidR="009329BA" w:rsidRDefault="00000000">
            <w:r>
              <w:t>weight of sieve and soil</w:t>
            </w:r>
          </w:p>
        </w:tc>
        <w:tc>
          <w:tcPr>
            <w:tcW w:w="1710" w:type="dxa"/>
          </w:tcPr>
          <w:p w14:paraId="1AA4AA97" w14:textId="77777777" w:rsidR="009329BA" w:rsidRDefault="00000000">
            <w:r>
              <w:t>W3</w:t>
            </w:r>
          </w:p>
        </w:tc>
        <w:tc>
          <w:tcPr>
            <w:tcW w:w="2595" w:type="dxa"/>
          </w:tcPr>
          <w:p w14:paraId="3A312A56" w14:textId="77777777" w:rsidR="009329BA" w:rsidRDefault="00000000">
            <w:r>
              <w:t>P3=W3/W*100</w:t>
            </w:r>
          </w:p>
        </w:tc>
      </w:tr>
      <w:tr w:rsidR="009329BA" w14:paraId="693233F9" w14:textId="77777777" w:rsidTr="00606722">
        <w:tc>
          <w:tcPr>
            <w:tcW w:w="877" w:type="dxa"/>
          </w:tcPr>
          <w:p w14:paraId="19B7476C" w14:textId="77777777" w:rsidR="009329BA" w:rsidRDefault="00000000">
            <w:r>
              <w:t>#60</w:t>
            </w:r>
          </w:p>
        </w:tc>
        <w:tc>
          <w:tcPr>
            <w:tcW w:w="1463" w:type="dxa"/>
          </w:tcPr>
          <w:p w14:paraId="273BB967" w14:textId="77777777" w:rsidR="009329BA" w:rsidRDefault="00000000">
            <w:r>
              <w:t xml:space="preserve">0.250 mm </w:t>
            </w:r>
            <w:proofErr w:type="gramStart"/>
            <w:r>
              <w:t>medium  sand</w:t>
            </w:r>
            <w:proofErr w:type="gramEnd"/>
          </w:p>
        </w:tc>
        <w:tc>
          <w:tcPr>
            <w:tcW w:w="1590" w:type="dxa"/>
          </w:tcPr>
          <w:p w14:paraId="39445C9D" w14:textId="77777777" w:rsidR="009329BA" w:rsidRDefault="00000000">
            <w:r>
              <w:t>weight of empty sieve</w:t>
            </w:r>
          </w:p>
        </w:tc>
        <w:tc>
          <w:tcPr>
            <w:tcW w:w="1905" w:type="dxa"/>
          </w:tcPr>
          <w:p w14:paraId="0EA1D5B8" w14:textId="77777777" w:rsidR="009329BA" w:rsidRDefault="00000000">
            <w:r>
              <w:t>weight of sieve and soil</w:t>
            </w:r>
          </w:p>
        </w:tc>
        <w:tc>
          <w:tcPr>
            <w:tcW w:w="1710" w:type="dxa"/>
          </w:tcPr>
          <w:p w14:paraId="7190AFC9" w14:textId="77777777" w:rsidR="009329BA" w:rsidRDefault="00000000">
            <w:r>
              <w:t>W4</w:t>
            </w:r>
          </w:p>
        </w:tc>
        <w:tc>
          <w:tcPr>
            <w:tcW w:w="2595" w:type="dxa"/>
          </w:tcPr>
          <w:p w14:paraId="56B497D9" w14:textId="77777777" w:rsidR="009329BA" w:rsidRDefault="00000000">
            <w:r>
              <w:t>P4=W4/W*100</w:t>
            </w:r>
          </w:p>
        </w:tc>
      </w:tr>
      <w:tr w:rsidR="009329BA" w14:paraId="1439661B" w14:textId="77777777" w:rsidTr="00606722">
        <w:tc>
          <w:tcPr>
            <w:tcW w:w="877" w:type="dxa"/>
            <w:tcBorders>
              <w:bottom w:val="single" w:sz="4" w:space="0" w:color="000000"/>
            </w:tcBorders>
          </w:tcPr>
          <w:p w14:paraId="4600D6FC" w14:textId="77777777" w:rsidR="009329BA" w:rsidRDefault="00000000">
            <w:r>
              <w:t>#120</w:t>
            </w:r>
          </w:p>
        </w:tc>
        <w:tc>
          <w:tcPr>
            <w:tcW w:w="1463" w:type="dxa"/>
            <w:tcBorders>
              <w:bottom w:val="single" w:sz="4" w:space="0" w:color="000000"/>
            </w:tcBorders>
          </w:tcPr>
          <w:p w14:paraId="2944613B" w14:textId="77777777" w:rsidR="009329BA" w:rsidRDefault="00000000">
            <w:r>
              <w:t>0.125 mm fine sand</w:t>
            </w:r>
          </w:p>
        </w:tc>
        <w:tc>
          <w:tcPr>
            <w:tcW w:w="1590" w:type="dxa"/>
            <w:tcBorders>
              <w:bottom w:val="single" w:sz="4" w:space="0" w:color="000000"/>
            </w:tcBorders>
          </w:tcPr>
          <w:p w14:paraId="3F52EC8D" w14:textId="77777777" w:rsidR="009329BA" w:rsidRDefault="00000000">
            <w:r>
              <w:t>weight of empty sieve</w:t>
            </w:r>
          </w:p>
        </w:tc>
        <w:tc>
          <w:tcPr>
            <w:tcW w:w="1905" w:type="dxa"/>
          </w:tcPr>
          <w:p w14:paraId="6B49A813" w14:textId="77777777" w:rsidR="009329BA" w:rsidRDefault="00000000">
            <w:r>
              <w:t>weight of sieve and soil</w:t>
            </w:r>
          </w:p>
        </w:tc>
        <w:tc>
          <w:tcPr>
            <w:tcW w:w="1710" w:type="dxa"/>
          </w:tcPr>
          <w:p w14:paraId="03C1CC5B" w14:textId="77777777" w:rsidR="009329BA" w:rsidRDefault="00000000">
            <w:r>
              <w:t>W5</w:t>
            </w:r>
          </w:p>
        </w:tc>
        <w:tc>
          <w:tcPr>
            <w:tcW w:w="2595" w:type="dxa"/>
            <w:tcBorders>
              <w:bottom w:val="single" w:sz="4" w:space="0" w:color="000000"/>
            </w:tcBorders>
          </w:tcPr>
          <w:p w14:paraId="3CC95E74" w14:textId="77777777" w:rsidR="009329BA" w:rsidRDefault="00000000">
            <w:r>
              <w:t>P5=W5/W*100</w:t>
            </w:r>
          </w:p>
        </w:tc>
      </w:tr>
      <w:tr w:rsidR="009329BA" w14:paraId="304BF40D" w14:textId="77777777" w:rsidTr="00606722">
        <w:tc>
          <w:tcPr>
            <w:tcW w:w="877" w:type="dxa"/>
            <w:tcBorders>
              <w:bottom w:val="single" w:sz="4" w:space="0" w:color="000000"/>
            </w:tcBorders>
          </w:tcPr>
          <w:p w14:paraId="790EC4BD" w14:textId="77777777" w:rsidR="009329BA" w:rsidRDefault="00000000">
            <w:r>
              <w:t>#250</w:t>
            </w:r>
          </w:p>
          <w:p w14:paraId="469E89EF" w14:textId="77777777" w:rsidR="009329BA" w:rsidRDefault="009329BA"/>
        </w:tc>
        <w:tc>
          <w:tcPr>
            <w:tcW w:w="1463" w:type="dxa"/>
            <w:tcBorders>
              <w:bottom w:val="single" w:sz="4" w:space="0" w:color="000000"/>
            </w:tcBorders>
          </w:tcPr>
          <w:p w14:paraId="4B1E78A7" w14:textId="77777777" w:rsidR="009329BA" w:rsidRDefault="00000000">
            <w:r>
              <w:t>0.053 mm silt and clay</w:t>
            </w:r>
          </w:p>
        </w:tc>
        <w:tc>
          <w:tcPr>
            <w:tcW w:w="1590" w:type="dxa"/>
            <w:tcBorders>
              <w:bottom w:val="single" w:sz="4" w:space="0" w:color="000000"/>
            </w:tcBorders>
          </w:tcPr>
          <w:p w14:paraId="6B078EE9" w14:textId="77777777" w:rsidR="009329BA" w:rsidRDefault="00000000">
            <w:r>
              <w:t>weight of empty sieve</w:t>
            </w:r>
          </w:p>
        </w:tc>
        <w:tc>
          <w:tcPr>
            <w:tcW w:w="1905" w:type="dxa"/>
          </w:tcPr>
          <w:p w14:paraId="1C025E3C" w14:textId="77777777" w:rsidR="009329BA" w:rsidRDefault="00000000">
            <w:r>
              <w:t>weight of sieve and soil</w:t>
            </w:r>
          </w:p>
        </w:tc>
        <w:tc>
          <w:tcPr>
            <w:tcW w:w="1710" w:type="dxa"/>
          </w:tcPr>
          <w:p w14:paraId="21E5D254" w14:textId="77777777" w:rsidR="009329BA" w:rsidRDefault="00000000">
            <w:r>
              <w:t>W6</w:t>
            </w:r>
          </w:p>
        </w:tc>
        <w:tc>
          <w:tcPr>
            <w:tcW w:w="2595" w:type="dxa"/>
            <w:tcBorders>
              <w:bottom w:val="single" w:sz="4" w:space="0" w:color="000000"/>
            </w:tcBorders>
          </w:tcPr>
          <w:p w14:paraId="08C2B2A4" w14:textId="77777777" w:rsidR="009329BA" w:rsidRDefault="00000000">
            <w:r>
              <w:t>P6=W6/W*100</w:t>
            </w:r>
          </w:p>
        </w:tc>
      </w:tr>
      <w:tr w:rsidR="009329BA" w14:paraId="45A221FF" w14:textId="77777777" w:rsidTr="00606722">
        <w:tc>
          <w:tcPr>
            <w:tcW w:w="877" w:type="dxa"/>
            <w:tcBorders>
              <w:bottom w:val="single" w:sz="4" w:space="0" w:color="000000"/>
            </w:tcBorders>
          </w:tcPr>
          <w:p w14:paraId="6CDE7295" w14:textId="77777777" w:rsidR="009329BA" w:rsidRDefault="00000000">
            <w:r>
              <w:t>Pan</w:t>
            </w:r>
          </w:p>
        </w:tc>
        <w:tc>
          <w:tcPr>
            <w:tcW w:w="1463" w:type="dxa"/>
            <w:tcBorders>
              <w:bottom w:val="single" w:sz="4" w:space="0" w:color="000000"/>
            </w:tcBorders>
          </w:tcPr>
          <w:p w14:paraId="2CDEB27E" w14:textId="77777777" w:rsidR="009329BA" w:rsidRDefault="00000000">
            <w:r>
              <w:t>fine silt and clay</w:t>
            </w:r>
          </w:p>
        </w:tc>
        <w:tc>
          <w:tcPr>
            <w:tcW w:w="1590" w:type="dxa"/>
            <w:tcBorders>
              <w:bottom w:val="single" w:sz="4" w:space="0" w:color="000000"/>
            </w:tcBorders>
          </w:tcPr>
          <w:p w14:paraId="7672690E" w14:textId="77777777" w:rsidR="009329BA" w:rsidRDefault="00000000">
            <w:r>
              <w:t>weight of empty pan</w:t>
            </w:r>
          </w:p>
        </w:tc>
        <w:tc>
          <w:tcPr>
            <w:tcW w:w="1905" w:type="dxa"/>
          </w:tcPr>
          <w:p w14:paraId="1E3543C3" w14:textId="77777777" w:rsidR="009329BA" w:rsidRDefault="00000000">
            <w:r>
              <w:t>weight of pan and soil</w:t>
            </w:r>
          </w:p>
        </w:tc>
        <w:tc>
          <w:tcPr>
            <w:tcW w:w="1710" w:type="dxa"/>
          </w:tcPr>
          <w:p w14:paraId="7C75451C" w14:textId="77777777" w:rsidR="009329BA" w:rsidRDefault="00000000">
            <w:proofErr w:type="spellStart"/>
            <w:r>
              <w:t>Wpan</w:t>
            </w:r>
            <w:proofErr w:type="spellEnd"/>
          </w:p>
        </w:tc>
        <w:tc>
          <w:tcPr>
            <w:tcW w:w="2595" w:type="dxa"/>
            <w:tcBorders>
              <w:bottom w:val="single" w:sz="4" w:space="0" w:color="000000"/>
            </w:tcBorders>
          </w:tcPr>
          <w:p w14:paraId="39E948FF" w14:textId="77777777" w:rsidR="009329BA" w:rsidRDefault="00000000">
            <w:proofErr w:type="spellStart"/>
            <w:r>
              <w:t>Ppan</w:t>
            </w:r>
            <w:proofErr w:type="spellEnd"/>
            <w:r>
              <w:t>=</w:t>
            </w:r>
            <w:proofErr w:type="spellStart"/>
            <w:r>
              <w:t>Wpan</w:t>
            </w:r>
            <w:proofErr w:type="spellEnd"/>
            <w:r>
              <w:t>/W*100</w:t>
            </w:r>
          </w:p>
        </w:tc>
      </w:tr>
      <w:tr w:rsidR="009329BA" w14:paraId="3643FD79" w14:textId="77777777">
        <w:trPr>
          <w:gridAfter w:val="1"/>
          <w:wAfter w:w="2595" w:type="dxa"/>
        </w:trPr>
        <w:tc>
          <w:tcPr>
            <w:tcW w:w="3930" w:type="dxa"/>
            <w:gridSpan w:val="3"/>
            <w:tcBorders>
              <w:left w:val="nil"/>
              <w:bottom w:val="nil"/>
            </w:tcBorders>
          </w:tcPr>
          <w:p w14:paraId="77FF18C9" w14:textId="77777777" w:rsidR="009329BA" w:rsidRDefault="009329BA"/>
        </w:tc>
        <w:tc>
          <w:tcPr>
            <w:tcW w:w="1905" w:type="dxa"/>
          </w:tcPr>
          <w:p w14:paraId="1066DF78" w14:textId="77777777" w:rsidR="009329BA" w:rsidRDefault="00000000">
            <w:pPr>
              <w:jc w:val="right"/>
            </w:pPr>
            <w:r>
              <w:t>Total Weight =</w:t>
            </w:r>
          </w:p>
        </w:tc>
        <w:tc>
          <w:tcPr>
            <w:tcW w:w="1710" w:type="dxa"/>
          </w:tcPr>
          <w:p w14:paraId="5597A93A" w14:textId="77777777" w:rsidR="009329BA" w:rsidRDefault="00000000">
            <w:r>
              <w:t>W1+W2+W3+W4+W5+W6+Wp *should = 200g</w:t>
            </w:r>
          </w:p>
        </w:tc>
      </w:tr>
    </w:tbl>
    <w:p w14:paraId="695FD7E8" w14:textId="77777777" w:rsidR="009329BA" w:rsidRDefault="009329BA"/>
    <w:p w14:paraId="1CEACE07" w14:textId="77777777" w:rsidR="009329BA" w:rsidRDefault="009329BA">
      <w:pPr>
        <w:rPr>
          <w:b/>
        </w:rPr>
      </w:pPr>
    </w:p>
    <w:p w14:paraId="76EEA7D9" w14:textId="77777777" w:rsidR="009329BA" w:rsidRDefault="009329BA">
      <w:pPr>
        <w:rPr>
          <w:b/>
        </w:rPr>
      </w:pPr>
    </w:p>
    <w:p w14:paraId="3CAA30B6" w14:textId="77777777" w:rsidR="009329BA" w:rsidRDefault="009329BA">
      <w:pPr>
        <w:rPr>
          <w:b/>
        </w:rPr>
      </w:pPr>
    </w:p>
    <w:p w14:paraId="681B79C6" w14:textId="77777777" w:rsidR="009329BA" w:rsidRDefault="009329BA">
      <w:pPr>
        <w:rPr>
          <w:b/>
        </w:rPr>
      </w:pPr>
    </w:p>
    <w:p w14:paraId="011BA1F6" w14:textId="77777777" w:rsidR="009329BA" w:rsidRDefault="009329BA">
      <w:pPr>
        <w:rPr>
          <w:b/>
        </w:rPr>
      </w:pPr>
    </w:p>
    <w:p w14:paraId="1C21059A" w14:textId="77777777" w:rsidR="009329BA" w:rsidRDefault="00000000">
      <w:pPr>
        <w:rPr>
          <w:i/>
        </w:rPr>
      </w:pPr>
      <w:r>
        <w:rPr>
          <w:b/>
        </w:rPr>
        <w:lastRenderedPageBreak/>
        <w:t>Chart B:</w:t>
      </w:r>
      <w:r>
        <w:t xml:space="preserve"> </w:t>
      </w:r>
      <w:r>
        <w:rPr>
          <w:i/>
        </w:rPr>
        <w:t>This is the chart where you record your measurements and calculations.</w:t>
      </w:r>
      <w:r>
        <w:t xml:space="preserve"> </w:t>
      </w:r>
    </w:p>
    <w:p w14:paraId="39E0B75E" w14:textId="77777777" w:rsidR="009329BA" w:rsidRDefault="009329BA">
      <w:pPr>
        <w:rPr>
          <w:i/>
        </w:rPr>
      </w:pPr>
    </w:p>
    <w:tbl>
      <w:tblPr>
        <w:tblStyle w:val="a7"/>
        <w:tblW w:w="1042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470"/>
        <w:gridCol w:w="1380"/>
        <w:gridCol w:w="2070"/>
        <w:gridCol w:w="1725"/>
        <w:gridCol w:w="2970"/>
      </w:tblGrid>
      <w:tr w:rsidR="009329BA" w14:paraId="71606976" w14:textId="77777777">
        <w:trPr>
          <w:trHeight w:val="300"/>
        </w:trPr>
        <w:tc>
          <w:tcPr>
            <w:tcW w:w="810" w:type="dxa"/>
            <w:vMerge w:val="restart"/>
          </w:tcPr>
          <w:p w14:paraId="7CE76EFE" w14:textId="77777777" w:rsidR="009329BA" w:rsidRDefault="009329BA">
            <w:pPr>
              <w:rPr>
                <w:b/>
              </w:rPr>
            </w:pPr>
          </w:p>
          <w:p w14:paraId="559A06B3" w14:textId="77777777" w:rsidR="009329BA" w:rsidRDefault="009329BA">
            <w:pPr>
              <w:rPr>
                <w:b/>
              </w:rPr>
            </w:pPr>
          </w:p>
          <w:p w14:paraId="10FFE7C2" w14:textId="77777777" w:rsidR="009329BA" w:rsidRDefault="009329BA">
            <w:pPr>
              <w:rPr>
                <w:b/>
              </w:rPr>
            </w:pPr>
          </w:p>
          <w:p w14:paraId="446AB214" w14:textId="77777777" w:rsidR="009329BA" w:rsidRDefault="009329BA">
            <w:pPr>
              <w:rPr>
                <w:b/>
              </w:rPr>
            </w:pPr>
          </w:p>
          <w:p w14:paraId="4C3E705F" w14:textId="77777777" w:rsidR="009329BA" w:rsidRDefault="00000000">
            <w:pPr>
              <w:rPr>
                <w:b/>
              </w:rPr>
            </w:pPr>
            <w:r>
              <w:rPr>
                <w:b/>
              </w:rPr>
              <w:t>Sieve #</w:t>
            </w:r>
          </w:p>
        </w:tc>
        <w:tc>
          <w:tcPr>
            <w:tcW w:w="1470" w:type="dxa"/>
            <w:vMerge w:val="restart"/>
          </w:tcPr>
          <w:p w14:paraId="1269D4D1" w14:textId="77777777" w:rsidR="009329BA" w:rsidRDefault="009329BA">
            <w:pPr>
              <w:rPr>
                <w:b/>
              </w:rPr>
            </w:pPr>
          </w:p>
          <w:p w14:paraId="01160369" w14:textId="77777777" w:rsidR="009329BA" w:rsidRDefault="009329BA">
            <w:pPr>
              <w:rPr>
                <w:b/>
              </w:rPr>
            </w:pPr>
          </w:p>
          <w:p w14:paraId="448D9070" w14:textId="77777777" w:rsidR="009329BA" w:rsidRDefault="009329BA">
            <w:pPr>
              <w:rPr>
                <w:b/>
              </w:rPr>
            </w:pPr>
          </w:p>
          <w:p w14:paraId="05EAE27F" w14:textId="77777777" w:rsidR="009329BA" w:rsidRDefault="00000000">
            <w:pPr>
              <w:rPr>
                <w:b/>
              </w:rPr>
            </w:pPr>
            <w:r>
              <w:rPr>
                <w:b/>
              </w:rPr>
              <w:t>Opening Diameter (mm)</w:t>
            </w:r>
          </w:p>
        </w:tc>
        <w:tc>
          <w:tcPr>
            <w:tcW w:w="1380" w:type="dxa"/>
          </w:tcPr>
          <w:p w14:paraId="1EFFDDDB" w14:textId="77777777" w:rsidR="009329BA" w:rsidRDefault="00000000">
            <w:pPr>
              <w:rPr>
                <w:b/>
              </w:rPr>
            </w:pPr>
            <w:r>
              <w:rPr>
                <w:b/>
              </w:rPr>
              <w:t>Weight of Empty Sieve or Pan (g)</w:t>
            </w:r>
          </w:p>
        </w:tc>
        <w:tc>
          <w:tcPr>
            <w:tcW w:w="2070" w:type="dxa"/>
          </w:tcPr>
          <w:p w14:paraId="58EEEB7B" w14:textId="77777777" w:rsidR="009329BA" w:rsidRDefault="00000000">
            <w:pPr>
              <w:rPr>
                <w:b/>
              </w:rPr>
            </w:pPr>
            <w:r>
              <w:rPr>
                <w:b/>
              </w:rPr>
              <w:t>Weight of Sieve or Pan + Soil Retained (g)</w:t>
            </w:r>
          </w:p>
        </w:tc>
        <w:tc>
          <w:tcPr>
            <w:tcW w:w="1725" w:type="dxa"/>
          </w:tcPr>
          <w:p w14:paraId="60CCAE1D" w14:textId="77777777" w:rsidR="009329BA" w:rsidRDefault="00000000">
            <w:pPr>
              <w:rPr>
                <w:b/>
              </w:rPr>
            </w:pPr>
            <w:r>
              <w:rPr>
                <w:b/>
              </w:rPr>
              <w:t>Soil Retained (g)</w:t>
            </w:r>
          </w:p>
        </w:tc>
        <w:tc>
          <w:tcPr>
            <w:tcW w:w="2970" w:type="dxa"/>
          </w:tcPr>
          <w:p w14:paraId="274085F9" w14:textId="77777777" w:rsidR="009329BA" w:rsidRDefault="00000000">
            <w:pPr>
              <w:rPr>
                <w:b/>
              </w:rPr>
            </w:pPr>
            <w:r>
              <w:rPr>
                <w:b/>
              </w:rPr>
              <w:t xml:space="preserve">Percent Retained </w:t>
            </w:r>
          </w:p>
        </w:tc>
      </w:tr>
      <w:tr w:rsidR="009329BA" w14:paraId="1CA1F9AE" w14:textId="77777777">
        <w:trPr>
          <w:trHeight w:val="300"/>
        </w:trPr>
        <w:tc>
          <w:tcPr>
            <w:tcW w:w="810" w:type="dxa"/>
            <w:vMerge/>
          </w:tcPr>
          <w:p w14:paraId="1ABAC310" w14:textId="77777777" w:rsidR="009329BA" w:rsidRDefault="009329BA">
            <w:pPr>
              <w:widowControl w:val="0"/>
              <w:pBdr>
                <w:top w:val="nil"/>
                <w:left w:val="nil"/>
                <w:bottom w:val="nil"/>
                <w:right w:val="nil"/>
                <w:between w:val="nil"/>
              </w:pBdr>
              <w:spacing w:line="276" w:lineRule="auto"/>
              <w:rPr>
                <w:b/>
              </w:rPr>
            </w:pPr>
          </w:p>
        </w:tc>
        <w:tc>
          <w:tcPr>
            <w:tcW w:w="1470" w:type="dxa"/>
            <w:vMerge/>
          </w:tcPr>
          <w:p w14:paraId="09DA0592" w14:textId="77777777" w:rsidR="009329BA" w:rsidRDefault="009329BA">
            <w:pPr>
              <w:widowControl w:val="0"/>
              <w:pBdr>
                <w:top w:val="nil"/>
                <w:left w:val="nil"/>
                <w:bottom w:val="nil"/>
                <w:right w:val="nil"/>
                <w:between w:val="nil"/>
              </w:pBdr>
              <w:spacing w:line="276" w:lineRule="auto"/>
              <w:rPr>
                <w:b/>
              </w:rPr>
            </w:pPr>
          </w:p>
        </w:tc>
        <w:tc>
          <w:tcPr>
            <w:tcW w:w="1380" w:type="dxa"/>
            <w:tcBorders>
              <w:bottom w:val="single" w:sz="4" w:space="0" w:color="000000"/>
            </w:tcBorders>
          </w:tcPr>
          <w:p w14:paraId="0C1473D4" w14:textId="77777777" w:rsidR="009329BA" w:rsidRDefault="00000000">
            <w:pPr>
              <w:jc w:val="center"/>
            </w:pPr>
            <w:r>
              <w:t>A</w:t>
            </w:r>
          </w:p>
        </w:tc>
        <w:tc>
          <w:tcPr>
            <w:tcW w:w="2070" w:type="dxa"/>
            <w:tcBorders>
              <w:bottom w:val="single" w:sz="4" w:space="0" w:color="000000"/>
            </w:tcBorders>
          </w:tcPr>
          <w:p w14:paraId="07AC51ED" w14:textId="77777777" w:rsidR="009329BA" w:rsidRDefault="00000000">
            <w:pPr>
              <w:jc w:val="center"/>
            </w:pPr>
            <w:r>
              <w:t>B</w:t>
            </w:r>
          </w:p>
        </w:tc>
        <w:tc>
          <w:tcPr>
            <w:tcW w:w="1725" w:type="dxa"/>
          </w:tcPr>
          <w:p w14:paraId="78CFB6A1" w14:textId="77777777" w:rsidR="009329BA" w:rsidRDefault="00000000">
            <w:pPr>
              <w:jc w:val="center"/>
            </w:pPr>
            <w:r>
              <w:t>W</w:t>
            </w:r>
          </w:p>
          <w:p w14:paraId="539E2DE8" w14:textId="77777777" w:rsidR="009329BA" w:rsidRDefault="00000000">
            <w:pPr>
              <w:jc w:val="center"/>
              <w:rPr>
                <w:i/>
              </w:rPr>
            </w:pPr>
            <w:r>
              <w:rPr>
                <w:i/>
              </w:rPr>
              <w:t>(W = B – A)</w:t>
            </w:r>
          </w:p>
        </w:tc>
        <w:tc>
          <w:tcPr>
            <w:tcW w:w="2970" w:type="dxa"/>
          </w:tcPr>
          <w:p w14:paraId="7653FB03" w14:textId="77777777" w:rsidR="009329BA" w:rsidRDefault="00000000">
            <w:pPr>
              <w:jc w:val="center"/>
            </w:pPr>
            <w:r>
              <w:t>P</w:t>
            </w:r>
          </w:p>
          <w:p w14:paraId="0ED1AB36" w14:textId="77777777" w:rsidR="009329BA" w:rsidRDefault="00000000">
            <w:pPr>
              <w:jc w:val="center"/>
              <w:rPr>
                <w:i/>
              </w:rPr>
            </w:pPr>
            <w:r>
              <w:rPr>
                <w:i/>
              </w:rPr>
              <w:t>(W/Total Weight * 100 = P)</w:t>
            </w:r>
          </w:p>
        </w:tc>
      </w:tr>
      <w:tr w:rsidR="009329BA" w14:paraId="67CA0547" w14:textId="77777777">
        <w:tc>
          <w:tcPr>
            <w:tcW w:w="810" w:type="dxa"/>
          </w:tcPr>
          <w:p w14:paraId="0CF4517F" w14:textId="77777777" w:rsidR="009329BA" w:rsidRDefault="00000000">
            <w:r>
              <w:t>#5</w:t>
            </w:r>
          </w:p>
        </w:tc>
        <w:tc>
          <w:tcPr>
            <w:tcW w:w="1470" w:type="dxa"/>
          </w:tcPr>
          <w:p w14:paraId="13E71AFB" w14:textId="77777777" w:rsidR="009329BA" w:rsidRDefault="00000000">
            <w:r>
              <w:t>4.00 mm</w:t>
            </w:r>
          </w:p>
          <w:p w14:paraId="2402B83F" w14:textId="77777777" w:rsidR="009329BA" w:rsidRDefault="00000000">
            <w:r>
              <w:t>coarse gravel</w:t>
            </w:r>
          </w:p>
        </w:tc>
        <w:tc>
          <w:tcPr>
            <w:tcW w:w="1380" w:type="dxa"/>
          </w:tcPr>
          <w:p w14:paraId="1763110C" w14:textId="77777777" w:rsidR="009329BA" w:rsidRDefault="009329BA"/>
        </w:tc>
        <w:tc>
          <w:tcPr>
            <w:tcW w:w="2070" w:type="dxa"/>
          </w:tcPr>
          <w:p w14:paraId="4E91A9C3" w14:textId="77777777" w:rsidR="009329BA" w:rsidRDefault="009329BA"/>
          <w:p w14:paraId="452A84B7" w14:textId="77777777" w:rsidR="009329BA" w:rsidRDefault="009329BA"/>
        </w:tc>
        <w:tc>
          <w:tcPr>
            <w:tcW w:w="1725" w:type="dxa"/>
          </w:tcPr>
          <w:p w14:paraId="0B324962" w14:textId="77777777" w:rsidR="009329BA" w:rsidRDefault="009329BA"/>
        </w:tc>
        <w:tc>
          <w:tcPr>
            <w:tcW w:w="2970" w:type="dxa"/>
          </w:tcPr>
          <w:p w14:paraId="2335F378" w14:textId="77777777" w:rsidR="009329BA" w:rsidRDefault="009329BA"/>
        </w:tc>
      </w:tr>
      <w:tr w:rsidR="009329BA" w14:paraId="2E384EDA" w14:textId="77777777">
        <w:tc>
          <w:tcPr>
            <w:tcW w:w="810" w:type="dxa"/>
          </w:tcPr>
          <w:p w14:paraId="4C3967F5" w14:textId="77777777" w:rsidR="009329BA" w:rsidRDefault="00000000">
            <w:r>
              <w:t>#10</w:t>
            </w:r>
          </w:p>
        </w:tc>
        <w:tc>
          <w:tcPr>
            <w:tcW w:w="1470" w:type="dxa"/>
          </w:tcPr>
          <w:p w14:paraId="515602CF" w14:textId="77777777" w:rsidR="009329BA" w:rsidRDefault="00000000">
            <w:r>
              <w:t>2.00 mm gravel</w:t>
            </w:r>
          </w:p>
        </w:tc>
        <w:tc>
          <w:tcPr>
            <w:tcW w:w="1380" w:type="dxa"/>
          </w:tcPr>
          <w:p w14:paraId="6BB6B31C" w14:textId="77777777" w:rsidR="009329BA" w:rsidRDefault="009329BA"/>
        </w:tc>
        <w:tc>
          <w:tcPr>
            <w:tcW w:w="2070" w:type="dxa"/>
          </w:tcPr>
          <w:p w14:paraId="5B02394C" w14:textId="77777777" w:rsidR="009329BA" w:rsidRDefault="009329BA"/>
          <w:p w14:paraId="7F5D09D3" w14:textId="77777777" w:rsidR="009329BA" w:rsidRDefault="009329BA"/>
        </w:tc>
        <w:tc>
          <w:tcPr>
            <w:tcW w:w="1725" w:type="dxa"/>
          </w:tcPr>
          <w:p w14:paraId="2F4ECF1A" w14:textId="77777777" w:rsidR="009329BA" w:rsidRDefault="009329BA"/>
        </w:tc>
        <w:tc>
          <w:tcPr>
            <w:tcW w:w="2970" w:type="dxa"/>
          </w:tcPr>
          <w:p w14:paraId="7D6BDE33" w14:textId="77777777" w:rsidR="009329BA" w:rsidRDefault="009329BA"/>
        </w:tc>
      </w:tr>
      <w:tr w:rsidR="009329BA" w14:paraId="709744C1" w14:textId="77777777">
        <w:tc>
          <w:tcPr>
            <w:tcW w:w="810" w:type="dxa"/>
          </w:tcPr>
          <w:p w14:paraId="4135D2A5" w14:textId="77777777" w:rsidR="009329BA" w:rsidRDefault="00000000">
            <w:r>
              <w:t>#40</w:t>
            </w:r>
          </w:p>
        </w:tc>
        <w:tc>
          <w:tcPr>
            <w:tcW w:w="1470" w:type="dxa"/>
          </w:tcPr>
          <w:p w14:paraId="48DEC86D" w14:textId="77777777" w:rsidR="009329BA" w:rsidRDefault="00000000">
            <w:r>
              <w:t>0.425 mm coarse sand</w:t>
            </w:r>
          </w:p>
        </w:tc>
        <w:tc>
          <w:tcPr>
            <w:tcW w:w="1380" w:type="dxa"/>
          </w:tcPr>
          <w:p w14:paraId="25BBD830" w14:textId="77777777" w:rsidR="009329BA" w:rsidRDefault="009329BA"/>
        </w:tc>
        <w:tc>
          <w:tcPr>
            <w:tcW w:w="2070" w:type="dxa"/>
          </w:tcPr>
          <w:p w14:paraId="32617411" w14:textId="77777777" w:rsidR="009329BA" w:rsidRDefault="009329BA"/>
          <w:p w14:paraId="5FAE86B7" w14:textId="77777777" w:rsidR="009329BA" w:rsidRDefault="009329BA"/>
        </w:tc>
        <w:tc>
          <w:tcPr>
            <w:tcW w:w="1725" w:type="dxa"/>
          </w:tcPr>
          <w:p w14:paraId="457312D1" w14:textId="77777777" w:rsidR="009329BA" w:rsidRDefault="009329BA"/>
        </w:tc>
        <w:tc>
          <w:tcPr>
            <w:tcW w:w="2970" w:type="dxa"/>
          </w:tcPr>
          <w:p w14:paraId="6AA5AAD3" w14:textId="77777777" w:rsidR="009329BA" w:rsidRDefault="009329BA"/>
        </w:tc>
      </w:tr>
      <w:tr w:rsidR="009329BA" w14:paraId="2CE6271A" w14:textId="77777777">
        <w:tc>
          <w:tcPr>
            <w:tcW w:w="810" w:type="dxa"/>
          </w:tcPr>
          <w:p w14:paraId="763593BA" w14:textId="77777777" w:rsidR="009329BA" w:rsidRDefault="00000000">
            <w:r>
              <w:t>#60</w:t>
            </w:r>
          </w:p>
        </w:tc>
        <w:tc>
          <w:tcPr>
            <w:tcW w:w="1470" w:type="dxa"/>
          </w:tcPr>
          <w:p w14:paraId="00712AE7" w14:textId="77777777" w:rsidR="009329BA" w:rsidRDefault="00000000">
            <w:r>
              <w:t xml:space="preserve">0.250 mm </w:t>
            </w:r>
            <w:proofErr w:type="gramStart"/>
            <w:r>
              <w:t>medium  sand</w:t>
            </w:r>
            <w:proofErr w:type="gramEnd"/>
          </w:p>
        </w:tc>
        <w:tc>
          <w:tcPr>
            <w:tcW w:w="1380" w:type="dxa"/>
          </w:tcPr>
          <w:p w14:paraId="10879BCA" w14:textId="77777777" w:rsidR="009329BA" w:rsidRDefault="009329BA"/>
        </w:tc>
        <w:tc>
          <w:tcPr>
            <w:tcW w:w="2070" w:type="dxa"/>
          </w:tcPr>
          <w:p w14:paraId="3D704CE1" w14:textId="77777777" w:rsidR="009329BA" w:rsidRDefault="009329BA"/>
          <w:p w14:paraId="1842376F" w14:textId="77777777" w:rsidR="009329BA" w:rsidRDefault="009329BA"/>
        </w:tc>
        <w:tc>
          <w:tcPr>
            <w:tcW w:w="1725" w:type="dxa"/>
          </w:tcPr>
          <w:p w14:paraId="3F555778" w14:textId="77777777" w:rsidR="009329BA" w:rsidRDefault="009329BA"/>
        </w:tc>
        <w:tc>
          <w:tcPr>
            <w:tcW w:w="2970" w:type="dxa"/>
          </w:tcPr>
          <w:p w14:paraId="48096EA2" w14:textId="77777777" w:rsidR="009329BA" w:rsidRDefault="009329BA"/>
        </w:tc>
      </w:tr>
      <w:tr w:rsidR="009329BA" w14:paraId="71B99715" w14:textId="77777777">
        <w:tc>
          <w:tcPr>
            <w:tcW w:w="810" w:type="dxa"/>
            <w:tcBorders>
              <w:bottom w:val="single" w:sz="4" w:space="0" w:color="000000"/>
            </w:tcBorders>
          </w:tcPr>
          <w:p w14:paraId="1476D9A7" w14:textId="77777777" w:rsidR="009329BA" w:rsidRDefault="00000000">
            <w:r>
              <w:t>#120</w:t>
            </w:r>
          </w:p>
        </w:tc>
        <w:tc>
          <w:tcPr>
            <w:tcW w:w="1470" w:type="dxa"/>
            <w:tcBorders>
              <w:bottom w:val="single" w:sz="4" w:space="0" w:color="000000"/>
            </w:tcBorders>
          </w:tcPr>
          <w:p w14:paraId="2E88A0E7" w14:textId="77777777" w:rsidR="009329BA" w:rsidRDefault="00000000">
            <w:r>
              <w:t>0.125 mm fine sand</w:t>
            </w:r>
          </w:p>
        </w:tc>
        <w:tc>
          <w:tcPr>
            <w:tcW w:w="1380" w:type="dxa"/>
            <w:tcBorders>
              <w:bottom w:val="single" w:sz="4" w:space="0" w:color="000000"/>
            </w:tcBorders>
          </w:tcPr>
          <w:p w14:paraId="4A919176" w14:textId="77777777" w:rsidR="009329BA" w:rsidRDefault="009329BA"/>
        </w:tc>
        <w:tc>
          <w:tcPr>
            <w:tcW w:w="2070" w:type="dxa"/>
          </w:tcPr>
          <w:p w14:paraId="4D864A03" w14:textId="77777777" w:rsidR="009329BA" w:rsidRDefault="009329BA"/>
        </w:tc>
        <w:tc>
          <w:tcPr>
            <w:tcW w:w="1725" w:type="dxa"/>
          </w:tcPr>
          <w:p w14:paraId="33D22F61" w14:textId="77777777" w:rsidR="009329BA" w:rsidRDefault="009329BA"/>
        </w:tc>
        <w:tc>
          <w:tcPr>
            <w:tcW w:w="2970" w:type="dxa"/>
            <w:tcBorders>
              <w:bottom w:val="single" w:sz="4" w:space="0" w:color="000000"/>
            </w:tcBorders>
          </w:tcPr>
          <w:p w14:paraId="2170715C" w14:textId="77777777" w:rsidR="009329BA" w:rsidRDefault="009329BA"/>
        </w:tc>
      </w:tr>
      <w:tr w:rsidR="009329BA" w14:paraId="49784DB5" w14:textId="77777777">
        <w:tc>
          <w:tcPr>
            <w:tcW w:w="810" w:type="dxa"/>
            <w:tcBorders>
              <w:bottom w:val="single" w:sz="4" w:space="0" w:color="000000"/>
            </w:tcBorders>
          </w:tcPr>
          <w:p w14:paraId="77E5F776" w14:textId="77777777" w:rsidR="009329BA" w:rsidRDefault="00000000">
            <w:r>
              <w:t>#250</w:t>
            </w:r>
          </w:p>
          <w:p w14:paraId="4C536D5E" w14:textId="77777777" w:rsidR="009329BA" w:rsidRDefault="009329BA"/>
        </w:tc>
        <w:tc>
          <w:tcPr>
            <w:tcW w:w="1470" w:type="dxa"/>
            <w:tcBorders>
              <w:bottom w:val="single" w:sz="4" w:space="0" w:color="000000"/>
            </w:tcBorders>
          </w:tcPr>
          <w:p w14:paraId="37978099" w14:textId="77777777" w:rsidR="009329BA" w:rsidRDefault="00000000">
            <w:r>
              <w:t>0.053 mm silt and clay</w:t>
            </w:r>
          </w:p>
        </w:tc>
        <w:tc>
          <w:tcPr>
            <w:tcW w:w="1380" w:type="dxa"/>
            <w:tcBorders>
              <w:bottom w:val="single" w:sz="4" w:space="0" w:color="000000"/>
            </w:tcBorders>
          </w:tcPr>
          <w:p w14:paraId="4A2D3211" w14:textId="77777777" w:rsidR="009329BA" w:rsidRDefault="009329BA"/>
        </w:tc>
        <w:tc>
          <w:tcPr>
            <w:tcW w:w="2070" w:type="dxa"/>
          </w:tcPr>
          <w:p w14:paraId="42E690C4" w14:textId="77777777" w:rsidR="009329BA" w:rsidRDefault="009329BA"/>
        </w:tc>
        <w:tc>
          <w:tcPr>
            <w:tcW w:w="1725" w:type="dxa"/>
          </w:tcPr>
          <w:p w14:paraId="224C79D5" w14:textId="77777777" w:rsidR="009329BA" w:rsidRDefault="009329BA"/>
        </w:tc>
        <w:tc>
          <w:tcPr>
            <w:tcW w:w="2970" w:type="dxa"/>
            <w:tcBorders>
              <w:bottom w:val="single" w:sz="4" w:space="0" w:color="000000"/>
            </w:tcBorders>
          </w:tcPr>
          <w:p w14:paraId="6AEAB6EB" w14:textId="77777777" w:rsidR="009329BA" w:rsidRDefault="009329BA"/>
        </w:tc>
      </w:tr>
      <w:tr w:rsidR="009329BA" w14:paraId="500CB6F2" w14:textId="77777777">
        <w:tc>
          <w:tcPr>
            <w:tcW w:w="810" w:type="dxa"/>
            <w:tcBorders>
              <w:bottom w:val="single" w:sz="4" w:space="0" w:color="000000"/>
            </w:tcBorders>
          </w:tcPr>
          <w:p w14:paraId="2749E7CE" w14:textId="77777777" w:rsidR="009329BA" w:rsidRDefault="00000000">
            <w:r>
              <w:t>Pan</w:t>
            </w:r>
          </w:p>
        </w:tc>
        <w:tc>
          <w:tcPr>
            <w:tcW w:w="1470" w:type="dxa"/>
            <w:tcBorders>
              <w:bottom w:val="single" w:sz="4" w:space="0" w:color="000000"/>
            </w:tcBorders>
          </w:tcPr>
          <w:p w14:paraId="594E9583" w14:textId="77777777" w:rsidR="009329BA" w:rsidRDefault="00000000">
            <w:r>
              <w:t>fine silt and clay</w:t>
            </w:r>
          </w:p>
        </w:tc>
        <w:tc>
          <w:tcPr>
            <w:tcW w:w="1380" w:type="dxa"/>
            <w:tcBorders>
              <w:bottom w:val="single" w:sz="4" w:space="0" w:color="000000"/>
            </w:tcBorders>
          </w:tcPr>
          <w:p w14:paraId="36CAADF7" w14:textId="77777777" w:rsidR="009329BA" w:rsidRDefault="009329BA"/>
        </w:tc>
        <w:tc>
          <w:tcPr>
            <w:tcW w:w="2070" w:type="dxa"/>
          </w:tcPr>
          <w:p w14:paraId="18809B60" w14:textId="77777777" w:rsidR="009329BA" w:rsidRDefault="009329BA"/>
          <w:p w14:paraId="18D55FA9" w14:textId="77777777" w:rsidR="009329BA" w:rsidRDefault="009329BA"/>
        </w:tc>
        <w:tc>
          <w:tcPr>
            <w:tcW w:w="1725" w:type="dxa"/>
          </w:tcPr>
          <w:p w14:paraId="4CC38932" w14:textId="77777777" w:rsidR="009329BA" w:rsidRDefault="009329BA"/>
        </w:tc>
        <w:tc>
          <w:tcPr>
            <w:tcW w:w="2970" w:type="dxa"/>
            <w:tcBorders>
              <w:bottom w:val="single" w:sz="4" w:space="0" w:color="000000"/>
            </w:tcBorders>
          </w:tcPr>
          <w:p w14:paraId="047322DA" w14:textId="77777777" w:rsidR="009329BA" w:rsidRDefault="009329BA"/>
        </w:tc>
      </w:tr>
      <w:tr w:rsidR="009329BA" w14:paraId="00793965" w14:textId="77777777">
        <w:trPr>
          <w:gridAfter w:val="1"/>
          <w:wAfter w:w="2970" w:type="dxa"/>
        </w:trPr>
        <w:tc>
          <w:tcPr>
            <w:tcW w:w="3660" w:type="dxa"/>
            <w:gridSpan w:val="3"/>
            <w:tcBorders>
              <w:left w:val="nil"/>
              <w:bottom w:val="nil"/>
            </w:tcBorders>
          </w:tcPr>
          <w:p w14:paraId="12D35322" w14:textId="77777777" w:rsidR="009329BA" w:rsidRDefault="009329BA"/>
        </w:tc>
        <w:tc>
          <w:tcPr>
            <w:tcW w:w="2070" w:type="dxa"/>
          </w:tcPr>
          <w:p w14:paraId="5029046F" w14:textId="77777777" w:rsidR="009329BA" w:rsidRDefault="00000000">
            <w:pPr>
              <w:jc w:val="right"/>
            </w:pPr>
            <w:r>
              <w:t>Total Weight =</w:t>
            </w:r>
          </w:p>
        </w:tc>
        <w:tc>
          <w:tcPr>
            <w:tcW w:w="1725" w:type="dxa"/>
          </w:tcPr>
          <w:p w14:paraId="509C024C" w14:textId="77777777" w:rsidR="009329BA" w:rsidRDefault="009329BA"/>
          <w:p w14:paraId="0C10EDA3" w14:textId="77777777" w:rsidR="009329BA" w:rsidRDefault="009329BA"/>
        </w:tc>
      </w:tr>
    </w:tbl>
    <w:p w14:paraId="459B8D7D" w14:textId="77777777" w:rsidR="009329BA" w:rsidRDefault="009329BA">
      <w:pPr>
        <w:rPr>
          <w:b/>
        </w:rPr>
      </w:pPr>
    </w:p>
    <w:p w14:paraId="7B8FDE48" w14:textId="77777777" w:rsidR="009329BA" w:rsidRDefault="009329BA">
      <w:pPr>
        <w:rPr>
          <w:b/>
        </w:rPr>
      </w:pPr>
    </w:p>
    <w:p w14:paraId="594F6EB5" w14:textId="77777777" w:rsidR="009329BA" w:rsidRDefault="00000000">
      <w:r>
        <w:rPr>
          <w:b/>
        </w:rPr>
        <w:t xml:space="preserve">Observations: </w:t>
      </w:r>
      <w:r>
        <w:t>Write down some observations and questions you have after completing the Soil Sieve Analysis. Use the Soil Texture Triangle to determine the soil type of this sample.</w:t>
      </w:r>
    </w:p>
    <w:p w14:paraId="57570E03" w14:textId="77777777" w:rsidR="009329BA" w:rsidRDefault="009329BA"/>
    <w:p w14:paraId="41C17762" w14:textId="77777777" w:rsidR="009329BA" w:rsidRDefault="009329BA"/>
    <w:p w14:paraId="360DD2D4" w14:textId="77777777" w:rsidR="009329BA" w:rsidRDefault="009329BA"/>
    <w:p w14:paraId="4B5DDBE4" w14:textId="77777777" w:rsidR="009329BA" w:rsidRDefault="009329BA"/>
    <w:p w14:paraId="6AC9A19A" w14:textId="77777777" w:rsidR="009329BA" w:rsidRDefault="009329BA"/>
    <w:p w14:paraId="544980BD" w14:textId="77777777" w:rsidR="009329BA" w:rsidRDefault="009329BA"/>
    <w:p w14:paraId="22DCACCD" w14:textId="77777777" w:rsidR="009329BA" w:rsidRDefault="009329BA"/>
    <w:p w14:paraId="06DDFBA9" w14:textId="77777777" w:rsidR="009329BA" w:rsidRDefault="009329BA"/>
    <w:p w14:paraId="0D0C24F1" w14:textId="77777777" w:rsidR="009329BA" w:rsidRDefault="009329BA"/>
    <w:p w14:paraId="25F1DAEA" w14:textId="77777777" w:rsidR="009329BA" w:rsidRDefault="009329BA"/>
    <w:p w14:paraId="4A6800AC" w14:textId="77777777" w:rsidR="009329BA" w:rsidRDefault="009329BA"/>
    <w:p w14:paraId="12EEB322" w14:textId="77777777" w:rsidR="009329BA" w:rsidRDefault="009329BA"/>
    <w:p w14:paraId="6A5AE15C" w14:textId="77777777" w:rsidR="009329BA" w:rsidRDefault="009329BA">
      <w:pPr>
        <w:rPr>
          <w:b/>
        </w:rPr>
      </w:pPr>
    </w:p>
    <w:p w14:paraId="6652D81D" w14:textId="352B6CCF" w:rsidR="009329BA" w:rsidRPr="00342A8B" w:rsidRDefault="00000000">
      <w:r>
        <w:rPr>
          <w:b/>
        </w:rPr>
        <w:t xml:space="preserve">Analysis: </w:t>
      </w:r>
      <w:r>
        <w:t>The soil has a texture of __________________.</w:t>
      </w:r>
    </w:p>
    <w:p w14:paraId="1339C115" w14:textId="77777777" w:rsidR="009329BA" w:rsidRDefault="00000000">
      <w:pPr>
        <w:rPr>
          <w:b/>
          <w:u w:val="single"/>
        </w:rPr>
      </w:pPr>
      <w:r>
        <w:rPr>
          <w:b/>
          <w:u w:val="single"/>
        </w:rPr>
        <w:lastRenderedPageBreak/>
        <w:t>Activity #4: NPK and pH</w:t>
      </w:r>
    </w:p>
    <w:p w14:paraId="29B0EF5D" w14:textId="77777777" w:rsidR="009329BA" w:rsidRDefault="009329BA"/>
    <w:p w14:paraId="03DB8720" w14:textId="77777777" w:rsidR="009329BA" w:rsidRDefault="00000000">
      <w:r>
        <w:rPr>
          <w:u w:val="single"/>
        </w:rPr>
        <w:t>NPK:</w:t>
      </w:r>
    </w:p>
    <w:p w14:paraId="17DB7CEB" w14:textId="77777777" w:rsidR="009329BA" w:rsidRDefault="00000000">
      <w:r>
        <w:t xml:space="preserve">Plants require nutrients to grow and thrive. Macronutrients include Nitrogen, Phosphorus, Potassium, Calcium, Magnesium and Sulfur. Micronutrients include Boron, Chlorine, Copper, Iron, Manganese, Molybdenum and Zinc. Plants take in micronutrients in smaller amounts then the macronutrients. Conduct a soil test to determine the amount of nutrients in your soil. </w:t>
      </w:r>
    </w:p>
    <w:p w14:paraId="5A53EFE1" w14:textId="77777777" w:rsidR="009329BA" w:rsidRDefault="009329BA"/>
    <w:p w14:paraId="61266088" w14:textId="77777777" w:rsidR="009329BA" w:rsidRDefault="00000000">
      <w:r>
        <w:t>Nitrogen makes up 78% of the Earth’s atmosphere, followed by oxygen which constitutes 21%. In the atmosphere, nitrogen exists as a gas, (</w:t>
      </w:r>
      <w:r>
        <w:rPr>
          <w:highlight w:val="white"/>
        </w:rPr>
        <w:t>N</w:t>
      </w:r>
      <w:r>
        <w:rPr>
          <w:highlight w:val="white"/>
          <w:vertAlign w:val="subscript"/>
        </w:rPr>
        <w:t>2</w:t>
      </w:r>
      <w:r>
        <w:t>). In the soil, nitrogen is in constant flux, and it is difficult to discern how much is in the soil at any given time. As (</w:t>
      </w:r>
      <w:r>
        <w:rPr>
          <w:highlight w:val="white"/>
        </w:rPr>
        <w:t>N</w:t>
      </w:r>
      <w:r>
        <w:rPr>
          <w:highlight w:val="white"/>
          <w:vertAlign w:val="subscript"/>
        </w:rPr>
        <w:t>2</w:t>
      </w:r>
      <w:r>
        <w:t xml:space="preserve">), nitrogen can easily leach out of the soil and is lost to plants. </w:t>
      </w:r>
      <w:proofErr w:type="gramStart"/>
      <w:r>
        <w:t>In order for</w:t>
      </w:r>
      <w:proofErr w:type="gramEnd"/>
      <w:r>
        <w:t xml:space="preserve"> plants to use (</w:t>
      </w:r>
      <w:r>
        <w:rPr>
          <w:highlight w:val="white"/>
        </w:rPr>
        <w:t>N</w:t>
      </w:r>
      <w:r>
        <w:rPr>
          <w:highlight w:val="white"/>
          <w:vertAlign w:val="subscript"/>
        </w:rPr>
        <w:t>2</w:t>
      </w:r>
      <w:r>
        <w:t xml:space="preserve">), it needs to be converted, or “fixed”. Nitrogen fixation is carried out by microbes in the soil, specifically, bacteria.  The bacteria combine the nitrogen molecules with oxygen or hydrogen into compounds that plants can absorb, such as ammonium </w:t>
      </w:r>
      <w:r>
        <w:rPr>
          <w:highlight w:val="white"/>
        </w:rPr>
        <w:t>(NH</w:t>
      </w:r>
      <w:r>
        <w:rPr>
          <w:highlight w:val="white"/>
          <w:vertAlign w:val="subscript"/>
        </w:rPr>
        <w:t>4</w:t>
      </w:r>
      <w:r>
        <w:rPr>
          <w:highlight w:val="white"/>
        </w:rPr>
        <w:t>+)</w:t>
      </w:r>
      <w:r>
        <w:t xml:space="preserve">, or nitrate </w:t>
      </w:r>
      <w:r>
        <w:rPr>
          <w:highlight w:val="white"/>
        </w:rPr>
        <w:t>(NO</w:t>
      </w:r>
      <w:r>
        <w:rPr>
          <w:highlight w:val="white"/>
          <w:vertAlign w:val="subscript"/>
        </w:rPr>
        <w:t>3</w:t>
      </w:r>
      <w:r>
        <w:rPr>
          <w:highlight w:val="white"/>
        </w:rPr>
        <w:t>-).</w:t>
      </w:r>
      <w:r>
        <w:rPr>
          <w:rFonts w:ascii="Arial" w:eastAsia="Arial" w:hAnsi="Arial" w:cs="Arial"/>
          <w:b/>
          <w:sz w:val="21"/>
          <w:szCs w:val="21"/>
          <w:highlight w:val="white"/>
        </w:rPr>
        <w:t> </w:t>
      </w:r>
      <w:r>
        <w:t xml:space="preserve">Some microbes have developed a symbiotic relationship with plants, including legumes (beans and peas). The bacteria take up residence in the root hairs of these plants and fix the nitrogen in the surrounding soil, which is then directly taken in by these plants. Plants provide the bacteria with exudates in the form of sugars.  </w:t>
      </w:r>
    </w:p>
    <w:p w14:paraId="18521A6C" w14:textId="77777777" w:rsidR="009329BA" w:rsidRDefault="009329BA"/>
    <w:p w14:paraId="20CC72FC" w14:textId="77777777" w:rsidR="009329BA" w:rsidRDefault="00000000">
      <w:r>
        <w:t>Phosphorus (P) occurs naturally in minerals, living organisms and in water. Plants use phosphorus in the form of orthophosphates (</w:t>
      </w:r>
      <w:r>
        <w:rPr>
          <w:highlight w:val="white"/>
        </w:rPr>
        <w:t>H</w:t>
      </w:r>
      <w:r>
        <w:rPr>
          <w:highlight w:val="white"/>
          <w:vertAlign w:val="subscript"/>
        </w:rPr>
        <w:t>2</w:t>
      </w:r>
      <w:r>
        <w:rPr>
          <w:highlight w:val="white"/>
        </w:rPr>
        <w:t>PO</w:t>
      </w:r>
      <w:r>
        <w:rPr>
          <w:highlight w:val="white"/>
          <w:vertAlign w:val="subscript"/>
        </w:rPr>
        <w:t>4</w:t>
      </w:r>
      <w:r>
        <w:rPr>
          <w:highlight w:val="white"/>
          <w:vertAlign w:val="superscript"/>
        </w:rPr>
        <w:t>-</w:t>
      </w:r>
      <w:r>
        <w:t xml:space="preserve">). It is a vital component in plant processes that involve energy transfer. Phosphorus helps to harvest the energy from the sun and convert it into growth and reproduction. </w:t>
      </w:r>
    </w:p>
    <w:p w14:paraId="5E63E78A" w14:textId="77777777" w:rsidR="009329BA" w:rsidRDefault="009329BA"/>
    <w:p w14:paraId="39B6899A" w14:textId="77777777" w:rsidR="009329BA" w:rsidRDefault="00000000">
      <w:r>
        <w:t xml:space="preserve">Potassium (K+) is associated with the movement of water, </w:t>
      </w:r>
      <w:proofErr w:type="gramStart"/>
      <w:r>
        <w:t>nutrients</w:t>
      </w:r>
      <w:proofErr w:type="gramEnd"/>
      <w:r>
        <w:t xml:space="preserve"> and carbohydrates in plant tissue. Plants sufficient in potassium maintain turgor which reduces water loss and </w:t>
      </w:r>
      <w:proofErr w:type="gramStart"/>
      <w:r>
        <w:t>wilting, and</w:t>
      </w:r>
      <w:proofErr w:type="gramEnd"/>
      <w:r>
        <w:t xml:space="preserve"> increases root growth which leads to more drought resistant plants. </w:t>
      </w:r>
    </w:p>
    <w:p w14:paraId="2AC9A513" w14:textId="77777777" w:rsidR="009329BA" w:rsidRDefault="00000000">
      <w:r>
        <w:t xml:space="preserve"> </w:t>
      </w:r>
    </w:p>
    <w:p w14:paraId="14CE925C" w14:textId="77777777" w:rsidR="009329BA" w:rsidRDefault="009329BA"/>
    <w:p w14:paraId="53D19FB3" w14:textId="77777777" w:rsidR="009329BA" w:rsidRDefault="00000000">
      <w:pPr>
        <w:jc w:val="center"/>
      </w:pPr>
      <w:r>
        <w:rPr>
          <w:noProof/>
        </w:rPr>
        <w:drawing>
          <wp:inline distT="0" distB="0" distL="0" distR="0" wp14:anchorId="45BD1207" wp14:editId="016963B9">
            <wp:extent cx="3900488" cy="2370555"/>
            <wp:effectExtent l="0" t="0" r="0" b="0"/>
            <wp:docPr id="257" name="image6.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Shape&#10;&#10;Description automatically generated with medium confidence"/>
                    <pic:cNvPicPr preferRelativeResize="0"/>
                  </pic:nvPicPr>
                  <pic:blipFill>
                    <a:blip r:embed="rId24"/>
                    <a:srcRect/>
                    <a:stretch>
                      <a:fillRect/>
                    </a:stretch>
                  </pic:blipFill>
                  <pic:spPr>
                    <a:xfrm>
                      <a:off x="0" y="0"/>
                      <a:ext cx="3900488" cy="2370555"/>
                    </a:xfrm>
                    <a:prstGeom prst="rect">
                      <a:avLst/>
                    </a:prstGeom>
                    <a:ln/>
                  </pic:spPr>
                </pic:pic>
              </a:graphicData>
            </a:graphic>
          </wp:inline>
        </w:drawing>
      </w:r>
    </w:p>
    <w:p w14:paraId="5CD5785C" w14:textId="77777777" w:rsidR="00342A8B" w:rsidRDefault="00342A8B">
      <w:pPr>
        <w:rPr>
          <w:u w:val="single"/>
        </w:rPr>
      </w:pPr>
    </w:p>
    <w:p w14:paraId="6CFB4D14" w14:textId="77777777" w:rsidR="00342A8B" w:rsidRDefault="00342A8B">
      <w:pPr>
        <w:rPr>
          <w:u w:val="single"/>
        </w:rPr>
      </w:pPr>
    </w:p>
    <w:p w14:paraId="2BE86C6C" w14:textId="04773A11" w:rsidR="009329BA" w:rsidRDefault="00000000">
      <w:r>
        <w:rPr>
          <w:u w:val="single"/>
        </w:rPr>
        <w:lastRenderedPageBreak/>
        <w:t>pH:</w:t>
      </w:r>
    </w:p>
    <w:p w14:paraId="5A41B8BD" w14:textId="77777777" w:rsidR="00342A8B" w:rsidRDefault="00342A8B"/>
    <w:p w14:paraId="0E942F46" w14:textId="7FC8ED3A" w:rsidR="009329BA" w:rsidRDefault="00000000">
      <w:r>
        <w:t xml:space="preserve">The availability of nutrients is contingent on the soil’s </w:t>
      </w:r>
      <w:proofErr w:type="spellStart"/>
      <w:r>
        <w:t>pH.</w:t>
      </w:r>
      <w:proofErr w:type="spellEnd"/>
      <w:r>
        <w:t xml:space="preserve"> What is pH? pH is an abbreviation for “the power of Hydrogen”. A pH test measures the concentration of hydrogen ions (H+) in the soil solution, which determines the soil’s </w:t>
      </w:r>
      <w:r>
        <w:rPr>
          <w:b/>
        </w:rPr>
        <w:t xml:space="preserve">acidity </w:t>
      </w:r>
      <w:r>
        <w:t xml:space="preserve">and </w:t>
      </w:r>
      <w:r>
        <w:rPr>
          <w:b/>
        </w:rPr>
        <w:t>alkalinity</w:t>
      </w:r>
      <w:r>
        <w:t xml:space="preserve">. On a scale of 1 to 14, the center of the scale, 7, is neutral and is based on the number of hydrogen ions present in pure water. Each step to the left of the 7 shows an increase by 10 times in the number of hydrogen ions present in the soil solution. A pH of 1 would be very acidic – battery acid. Each step to the right shows a decrease in the number of hydrogen ions present in the soil solution. A pH of 14 would be very alkaline – bleach. </w:t>
      </w:r>
    </w:p>
    <w:p w14:paraId="65E64135" w14:textId="77777777" w:rsidR="009329BA" w:rsidRDefault="009329BA"/>
    <w:p w14:paraId="4D60719C" w14:textId="77777777" w:rsidR="009329BA" w:rsidRDefault="00000000">
      <w:r>
        <w:t xml:space="preserve">If we take an example of water: H2O, we know that water has 2 Hydrogens for every 1 Oxygen per molecule. A very tiny percentage of those molecules have broken up into hydrogen ions (H+) and hydroxide ions (OH-). When the hydrogen ions outnumber the hydroxide ions, the solution is acidic. When the hydroxide ions outnumber the hydrogen ions, the solution is alkaline/basic. </w:t>
      </w:r>
    </w:p>
    <w:p w14:paraId="07F341F8" w14:textId="77777777" w:rsidR="009329BA" w:rsidRDefault="009329BA"/>
    <w:p w14:paraId="1A3687D6" w14:textId="77777777" w:rsidR="009329BA" w:rsidRDefault="00000000">
      <w:r>
        <w:t>Why is it important to know your soil’s pH? Soil pH affects the availability of nutrients in your soil for plants. Gardener’s typically shoot for a soil pH of 6.5 to 6.8.  That’s the soil sweet spot. It’s where most nutrients are available, and where plants and soil organisms do best.  Look at the chart below, notice how nitrogen begins to drop off when pH hits 5.5, and look at the impact on phosphorus when pH is 6. The best way to buffer your soil pH is to add organic matter to the soil.</w:t>
      </w:r>
    </w:p>
    <w:p w14:paraId="3905CDD2" w14:textId="77777777" w:rsidR="009329BA" w:rsidRDefault="009329BA"/>
    <w:p w14:paraId="2EB5CA28" w14:textId="77777777" w:rsidR="009329BA" w:rsidRDefault="00000000">
      <w:pPr>
        <w:jc w:val="center"/>
      </w:pPr>
      <w:r>
        <w:rPr>
          <w:noProof/>
        </w:rPr>
        <w:drawing>
          <wp:inline distT="0" distB="0" distL="0" distR="0" wp14:anchorId="43236721" wp14:editId="2E5CCEE5">
            <wp:extent cx="3055620" cy="2468880"/>
            <wp:effectExtent l="0" t="0" r="0" b="7620"/>
            <wp:docPr id="25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3056045" cy="2469223"/>
                    </a:xfrm>
                    <a:prstGeom prst="rect">
                      <a:avLst/>
                    </a:prstGeom>
                    <a:ln/>
                  </pic:spPr>
                </pic:pic>
              </a:graphicData>
            </a:graphic>
          </wp:inline>
        </w:drawing>
      </w:r>
    </w:p>
    <w:p w14:paraId="0F192458" w14:textId="77777777" w:rsidR="009329BA" w:rsidRDefault="009329BA">
      <w:pPr>
        <w:jc w:val="center"/>
      </w:pPr>
    </w:p>
    <w:p w14:paraId="52940634" w14:textId="77777777" w:rsidR="009329BA" w:rsidRDefault="00000000">
      <w:r>
        <w:t>Results of your NPK Test:</w:t>
      </w:r>
      <w:r>
        <w:tab/>
      </w:r>
      <w:r>
        <w:tab/>
      </w:r>
      <w:r>
        <w:tab/>
      </w:r>
      <w:r>
        <w:tab/>
        <w:t>Results of your pH Test:</w:t>
      </w:r>
    </w:p>
    <w:p w14:paraId="13BEE89D" w14:textId="77777777" w:rsidR="009329BA" w:rsidRDefault="009329BA"/>
    <w:p w14:paraId="1DEE7BD8" w14:textId="77777777" w:rsidR="009329BA" w:rsidRDefault="00000000">
      <w:r>
        <w:t>N: ______________________________</w:t>
      </w:r>
      <w:r>
        <w:tab/>
      </w:r>
      <w:r>
        <w:tab/>
      </w:r>
      <w:r>
        <w:tab/>
        <w:t>pH: _______________________________</w:t>
      </w:r>
    </w:p>
    <w:p w14:paraId="6111D8C5" w14:textId="77777777" w:rsidR="009329BA" w:rsidRDefault="009329BA"/>
    <w:p w14:paraId="04B5EC77" w14:textId="77777777" w:rsidR="009329BA" w:rsidRDefault="00000000">
      <w:r>
        <w:t>P: ______________________________</w:t>
      </w:r>
    </w:p>
    <w:p w14:paraId="523D3E1D" w14:textId="77777777" w:rsidR="009329BA" w:rsidRDefault="009329BA"/>
    <w:p w14:paraId="1284B0CF" w14:textId="77777777" w:rsidR="009329BA" w:rsidRDefault="00000000">
      <w:r>
        <w:t>K: ______________________________</w:t>
      </w:r>
    </w:p>
    <w:sectPr w:rsidR="009329BA">
      <w:headerReference w:type="default" r:id="rId26"/>
      <w:pgSz w:w="12240" w:h="15840"/>
      <w:pgMar w:top="1296" w:right="1440" w:bottom="129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77295" w14:textId="77777777" w:rsidR="00AD4DEE" w:rsidRDefault="00AD4DEE">
      <w:r>
        <w:separator/>
      </w:r>
    </w:p>
  </w:endnote>
  <w:endnote w:type="continuationSeparator" w:id="0">
    <w:p w14:paraId="42E0043B" w14:textId="77777777" w:rsidR="00AD4DEE" w:rsidRDefault="00AD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4CFBD" w14:textId="77777777" w:rsidR="00AD4DEE" w:rsidRDefault="00AD4DEE">
      <w:r>
        <w:separator/>
      </w:r>
    </w:p>
  </w:footnote>
  <w:footnote w:type="continuationSeparator" w:id="0">
    <w:p w14:paraId="5C7A157B" w14:textId="77777777" w:rsidR="00AD4DEE" w:rsidRDefault="00AD4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7755" w14:textId="77777777" w:rsidR="009329BA"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8745" distR="118745" simplePos="0" relativeHeight="251658240" behindDoc="0" locked="0" layoutInCell="1" hidden="0" allowOverlap="1" wp14:anchorId="25B5B00E" wp14:editId="462FC28E">
              <wp:simplePos x="0" y="0"/>
              <wp:positionH relativeFrom="margin">
                <wp:align>center</wp:align>
              </wp:positionH>
              <wp:positionV relativeFrom="page">
                <wp:posOffset>437832</wp:posOffset>
              </wp:positionV>
              <wp:extent cx="5978614" cy="299032"/>
              <wp:effectExtent l="0" t="0" r="0" b="0"/>
              <wp:wrapSquare wrapText="bothSides" distT="0" distB="0" distL="118745" distR="118745"/>
              <wp:docPr id="246" name="Rectangle 246"/>
              <wp:cNvGraphicFramePr/>
              <a:graphic xmlns:a="http://schemas.openxmlformats.org/drawingml/2006/main">
                <a:graphicData uri="http://schemas.microsoft.com/office/word/2010/wordprocessingShape">
                  <wps:wsp>
                    <wps:cNvSpPr/>
                    <wps:spPr>
                      <a:xfrm>
                        <a:off x="2370981" y="3644772"/>
                        <a:ext cx="5950039" cy="270457"/>
                      </a:xfrm>
                      <a:prstGeom prst="rect">
                        <a:avLst/>
                      </a:prstGeom>
                      <a:solidFill>
                        <a:schemeClr val="accent1"/>
                      </a:solidFill>
                      <a:ln>
                        <a:noFill/>
                      </a:ln>
                    </wps:spPr>
                    <wps:txbx>
                      <w:txbxContent>
                        <w:p w14:paraId="7CFD7EA9" w14:textId="77777777" w:rsidR="009329BA" w:rsidRDefault="00000000">
                          <w:pPr>
                            <w:jc w:val="center"/>
                            <w:textDirection w:val="btLr"/>
                          </w:pPr>
                          <w:r>
                            <w:rPr>
                              <w:rFonts w:ascii="Arial" w:eastAsia="Arial" w:hAnsi="Arial" w:cs="Arial"/>
                              <w:smallCaps/>
                              <w:color w:val="FFFFFF"/>
                              <w:sz w:val="28"/>
                            </w:rPr>
                            <w:t>OCEAN COUNTY SOIL CONSERVATION DISTRICT</w:t>
                          </w:r>
                        </w:p>
                      </w:txbxContent>
                    </wps:txbx>
                    <wps:bodyPr spcFirstLastPara="1" wrap="square" lIns="91425" tIns="45700" rIns="91425" bIns="45700" anchor="ctr" anchorCtr="0">
                      <a:noAutofit/>
                    </wps:bodyPr>
                  </wps:wsp>
                </a:graphicData>
              </a:graphic>
            </wp:anchor>
          </w:drawing>
        </mc:Choice>
        <mc:Fallback>
          <w:pict>
            <v:rect w14:anchorId="25B5B00E" id="Rectangle 246" o:spid="_x0000_s1027" style="position:absolute;margin-left:0;margin-top:34.45pt;width:470.75pt;height:23.55pt;z-index:251658240;visibility:visible;mso-wrap-style:square;mso-wrap-distance-left:9.35pt;mso-wrap-distance-top:0;mso-wrap-distance-right:9.35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4x0wEAAIgDAAAOAAAAZHJzL2Uyb0RvYy54bWysU12P2yAQfK/U/4B4b/yR5HKx4pyqO6Wq&#10;dGojXfsDCIYYCQNdSOz8+y7YvaR3b1VfMOsdDzPLePMwdJqcBXhlTU2LWU6JMNw2yhxr+vPH7tM9&#10;JT4w0zBtjajpRXj6sP34YdO7SpS2tboRQJDE+Kp3NW1DcFWWed6KjvmZdcJgU1roWMASjlkDrEf2&#10;Tmdlnt9lvYXGgeXCe3z7NDbpNvFLKXj4LqUXgeiaoraQVkjrIa7ZdsOqIzDXKj7JYP+gomPK4KGv&#10;VE8sMHIC9Y6qUxystzLMuO0yK6XiInlAN0X+xs1Ly5xIXnA43r2Oyf8/Wv7t/OL2gGPona88bqOL&#10;QUIXn6iPDDUt56t8fV9Qcqnp/G6xWK3KcXBiCIQjYLle5vl8TQlHRLnKF8tVBGRXJgc+fBG2I3FT&#10;U8CLSfNi52cfRugfSDzYW62andI6FTEM4lEDOTO8Rsa5MKGYDvgLqU3EGxu/HEnjm+xqLe7CcBgm&#10;vwfbXPZAvOM7hbqemQ97BhgA9NpjKGrqf50YCEr0V4NTXxeLcokpSgWazDFScNs53HaY4a3FrPEA&#10;lIzFY0jZG1V+PgUrVXIfdY1iJrl43Wl+UzRjnm7rhLr+QNvfAAAA//8DAFBLAwQUAAYACAAAACEA&#10;vHAC4d4AAAAHAQAADwAAAGRycy9kb3ducmV2LnhtbEyPzU7DMBCE70i8g7VI3KgdftI2xKkKEiDl&#10;Aml5gG28JBHxOordNPD0mBMcRzOa+SbfzLYXE42+c6whWSgQxLUzHTca3vdPVysQPiAb7B2Thi/y&#10;sCnOz3LMjDtxRdMuNCKWsM9QQxvCkEnp65Ys+oUbiKP34UaLIcqxkWbEUyy3vbxWKpUWO44LLQ70&#10;2FL9uTtaDWW5f7sJVfnw8oyvy+30XaklVVpfXszbexCB5vAXhl/8iA5FZDq4Ixsveg3xSNCQrtYg&#10;oru+Te5AHGIsSRXIIpf/+YsfAAAA//8DAFBLAQItABQABgAIAAAAIQC2gziS/gAAAOEBAAATAAAA&#10;AAAAAAAAAAAAAAAAAABbQ29udGVudF9UeXBlc10ueG1sUEsBAi0AFAAGAAgAAAAhADj9If/WAAAA&#10;lAEAAAsAAAAAAAAAAAAAAAAALwEAAF9yZWxzLy5yZWxzUEsBAi0AFAAGAAgAAAAhAPUXDjHTAQAA&#10;iAMAAA4AAAAAAAAAAAAAAAAALgIAAGRycy9lMm9Eb2MueG1sUEsBAi0AFAAGAAgAAAAhALxwAuHe&#10;AAAABwEAAA8AAAAAAAAAAAAAAAAALQQAAGRycy9kb3ducmV2LnhtbFBLBQYAAAAABAAEAPMAAAA4&#10;BQAAAAA=&#10;" fillcolor="#4f81bd [3204]" stroked="f">
              <v:textbox inset="2.53958mm,1.2694mm,2.53958mm,1.2694mm">
                <w:txbxContent>
                  <w:p w14:paraId="7CFD7EA9" w14:textId="77777777" w:rsidR="009329BA" w:rsidRDefault="00000000">
                    <w:pPr>
                      <w:jc w:val="center"/>
                      <w:textDirection w:val="btLr"/>
                    </w:pPr>
                    <w:r>
                      <w:rPr>
                        <w:rFonts w:ascii="Arial" w:eastAsia="Arial" w:hAnsi="Arial" w:cs="Arial"/>
                        <w:smallCaps/>
                        <w:color w:val="FFFFFF"/>
                        <w:sz w:val="28"/>
                      </w:rPr>
                      <w:t>OCEAN COUNTY SOIL CONSERVATION DISTRICT</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4BD1"/>
    <w:multiLevelType w:val="multilevel"/>
    <w:tmpl w:val="C3C0236C"/>
    <w:lvl w:ilvl="0">
      <w:start w:val="1"/>
      <w:numFmt w:val="bullet"/>
      <w:lvlText w:val="●"/>
      <w:lvlJc w:val="right"/>
      <w:pPr>
        <w:ind w:left="36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0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0EC84C52"/>
    <w:multiLevelType w:val="multilevel"/>
    <w:tmpl w:val="3530F7E8"/>
    <w:lvl w:ilvl="0">
      <w:start w:val="1"/>
      <w:numFmt w:val="bullet"/>
      <w:lvlText w:val="●"/>
      <w:lvlJc w:val="right"/>
      <w:pPr>
        <w:ind w:left="36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0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12A03497"/>
    <w:multiLevelType w:val="multilevel"/>
    <w:tmpl w:val="9AAE77B6"/>
    <w:lvl w:ilvl="0">
      <w:start w:val="1"/>
      <w:numFmt w:val="bullet"/>
      <w:lvlText w:val="●"/>
      <w:lvlJc w:val="right"/>
      <w:pPr>
        <w:ind w:left="36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0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16450DAA"/>
    <w:multiLevelType w:val="multilevel"/>
    <w:tmpl w:val="C838B9CC"/>
    <w:lvl w:ilvl="0">
      <w:start w:val="1"/>
      <w:numFmt w:val="bullet"/>
      <w:lvlText w:val="●"/>
      <w:lvlJc w:val="right"/>
      <w:pPr>
        <w:ind w:left="36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08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2056929107">
    <w:abstractNumId w:val="2"/>
  </w:num>
  <w:num w:numId="2" w16cid:durableId="2045518086">
    <w:abstractNumId w:val="3"/>
  </w:num>
  <w:num w:numId="3" w16cid:durableId="197276727">
    <w:abstractNumId w:val="1"/>
  </w:num>
  <w:num w:numId="4" w16cid:durableId="661858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9BA"/>
    <w:rsid w:val="001E348A"/>
    <w:rsid w:val="00342A8B"/>
    <w:rsid w:val="003B01B5"/>
    <w:rsid w:val="004D0119"/>
    <w:rsid w:val="00606722"/>
    <w:rsid w:val="009329BA"/>
    <w:rsid w:val="00A83210"/>
    <w:rsid w:val="00AD4DEE"/>
    <w:rsid w:val="00F8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0228B"/>
  <w15:docId w15:val="{CB8F8506-2E85-4D0E-ACF1-676053102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BB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D27C2"/>
    <w:pPr>
      <w:ind w:left="720"/>
      <w:contextualSpacing/>
    </w:pPr>
  </w:style>
  <w:style w:type="character" w:styleId="Hyperlink">
    <w:name w:val="Hyperlink"/>
    <w:basedOn w:val="DefaultParagraphFont"/>
    <w:uiPriority w:val="99"/>
    <w:unhideWhenUsed/>
    <w:rsid w:val="00CC7B26"/>
    <w:rPr>
      <w:color w:val="0000FF" w:themeColor="hyperlink"/>
      <w:u w:val="single"/>
    </w:rPr>
  </w:style>
  <w:style w:type="table" w:styleId="TableGrid">
    <w:name w:val="Table Grid"/>
    <w:basedOn w:val="TableNormal"/>
    <w:uiPriority w:val="59"/>
    <w:rsid w:val="00017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2369"/>
  </w:style>
  <w:style w:type="paragraph" w:styleId="BalloonText">
    <w:name w:val="Balloon Text"/>
    <w:basedOn w:val="Normal"/>
    <w:link w:val="BalloonTextChar"/>
    <w:uiPriority w:val="99"/>
    <w:semiHidden/>
    <w:unhideWhenUsed/>
    <w:rsid w:val="008111FE"/>
    <w:rPr>
      <w:rFonts w:ascii="Lucida Grande" w:hAnsi="Lucida Grande"/>
      <w:sz w:val="18"/>
      <w:szCs w:val="18"/>
    </w:rPr>
  </w:style>
  <w:style w:type="character" w:customStyle="1" w:styleId="BalloonTextChar">
    <w:name w:val="Balloon Text Char"/>
    <w:basedOn w:val="DefaultParagraphFont"/>
    <w:link w:val="BalloonText"/>
    <w:uiPriority w:val="99"/>
    <w:semiHidden/>
    <w:rsid w:val="008111FE"/>
    <w:rPr>
      <w:rFonts w:ascii="Lucida Grande" w:hAnsi="Lucida Grande"/>
      <w:sz w:val="18"/>
      <w:szCs w:val="18"/>
    </w:rPr>
  </w:style>
  <w:style w:type="paragraph" w:styleId="NormalWeb">
    <w:name w:val="Normal (Web)"/>
    <w:basedOn w:val="Normal"/>
    <w:uiPriority w:val="99"/>
    <w:semiHidden/>
    <w:unhideWhenUsed/>
    <w:rsid w:val="00E32F5C"/>
    <w:pPr>
      <w:spacing w:before="100" w:beforeAutospacing="1" w:after="100" w:afterAutospacing="1"/>
    </w:pPr>
    <w:rPr>
      <w:rFonts w:ascii="Times New Roman" w:hAnsi="Times New Roman" w:cs="Times New Roman"/>
      <w:sz w:val="20"/>
      <w:szCs w:val="20"/>
    </w:rPr>
  </w:style>
  <w:style w:type="character" w:styleId="PlaceholderText">
    <w:name w:val="Placeholder Text"/>
    <w:basedOn w:val="DefaultParagraphFont"/>
    <w:uiPriority w:val="99"/>
    <w:semiHidden/>
    <w:rsid w:val="00E92D2C"/>
    <w:rPr>
      <w:color w:val="808080"/>
    </w:rPr>
  </w:style>
  <w:style w:type="character" w:styleId="UnresolvedMention">
    <w:name w:val="Unresolved Mention"/>
    <w:basedOn w:val="DefaultParagraphFont"/>
    <w:uiPriority w:val="99"/>
    <w:semiHidden/>
    <w:unhideWhenUsed/>
    <w:rsid w:val="002A490E"/>
    <w:rPr>
      <w:color w:val="605E5C"/>
      <w:shd w:val="clear" w:color="auto" w:fill="E1DFDD"/>
    </w:rPr>
  </w:style>
  <w:style w:type="paragraph" w:styleId="Header">
    <w:name w:val="header"/>
    <w:basedOn w:val="Normal"/>
    <w:link w:val="HeaderChar"/>
    <w:uiPriority w:val="99"/>
    <w:unhideWhenUsed/>
    <w:rsid w:val="00473035"/>
    <w:pPr>
      <w:tabs>
        <w:tab w:val="center" w:pos="4680"/>
        <w:tab w:val="right" w:pos="9360"/>
      </w:tabs>
    </w:pPr>
  </w:style>
  <w:style w:type="character" w:customStyle="1" w:styleId="HeaderChar">
    <w:name w:val="Header Char"/>
    <w:basedOn w:val="DefaultParagraphFont"/>
    <w:link w:val="Header"/>
    <w:uiPriority w:val="99"/>
    <w:rsid w:val="00473035"/>
  </w:style>
  <w:style w:type="paragraph" w:styleId="Footer">
    <w:name w:val="footer"/>
    <w:basedOn w:val="Normal"/>
    <w:link w:val="FooterChar"/>
    <w:uiPriority w:val="99"/>
    <w:unhideWhenUsed/>
    <w:rsid w:val="00473035"/>
    <w:pPr>
      <w:tabs>
        <w:tab w:val="center" w:pos="4680"/>
        <w:tab w:val="right" w:pos="9360"/>
      </w:tabs>
    </w:pPr>
  </w:style>
  <w:style w:type="character" w:customStyle="1" w:styleId="FooterChar">
    <w:name w:val="Footer Char"/>
    <w:basedOn w:val="DefaultParagraphFont"/>
    <w:link w:val="Footer"/>
    <w:uiPriority w:val="99"/>
    <w:rsid w:val="0047303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youtube.com/watch?v=QqxfwpUtEoQ"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lementaryengineeringlibrary.com/civil-engineering/soil-mechanics/sieve-analysis"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youtube.com/watch?v=AM-NrQoRIY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flinnsci.com/soil-sieves-set-of-6/ab1140/?gclid=CjwKCAjw0ZiiBhBKEiwA4PT9zwDY2Z6aNaVLSCQLGDGbG8B_w_TMbyXQzdJh5EJjf0dxNBQRe-BcnRoCRFUQAvD_Bw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ta.pressbooks.pub/soilmechanics/chapter/sieve-analys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j5_6lXOwmv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TZKSPqB4VpbCPuvg61yFTq80Og==">AMUW2mUqaM/QeyS6Qwh0GPVIQbZ/wBON26K3JryaK5nfJr7l+uAkoDJFXmIEKaJvwm1V4v2sPeRrOdtPcy5f6yvJvS+wfuy2EnLp72NvI9bQZ1a6gnUE8g0=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2142</Words>
  <Characters>12211</Characters>
  <Application>Microsoft Office Word</Application>
  <DocSecurity>0</DocSecurity>
  <Lines>101</Lines>
  <Paragraphs>28</Paragraphs>
  <ScaleCrop>false</ScaleCrop>
  <Company/>
  <LinksUpToDate>false</LinksUpToDate>
  <CharactersWithSpaces>14325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Laboy</dc:creator>
  <cp:lastModifiedBy>Rebecca Laboy</cp:lastModifiedBy>
  <cp:revision>5</cp:revision>
  <dcterms:created xsi:type="dcterms:W3CDTF">2023-02-23T19:52:00Z</dcterms:created>
  <dcterms:modified xsi:type="dcterms:W3CDTF">2023-04-24T14:04:00Z</dcterms:modified>
</cp:coreProperties>
</file>