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AF00" w14:textId="68004354" w:rsidR="00F25E33" w:rsidRDefault="003A1954" w:rsidP="007057EB">
      <w:pPr>
        <w:pStyle w:val="Title"/>
      </w:pPr>
      <w:r>
        <w:t>2019</w:t>
      </w:r>
      <w:r w:rsidR="00D17E84">
        <w:t xml:space="preserve"> </w:t>
      </w:r>
      <w:r w:rsidR="00175F44">
        <w:t>August-September</w:t>
      </w:r>
      <w:r w:rsidR="00BB2478">
        <w:t xml:space="preserve">, </w:t>
      </w:r>
      <w:r w:rsidR="00EC491E">
        <w:t>Bi-Monthly</w:t>
      </w:r>
      <w:r w:rsidR="00D17E84">
        <w:t xml:space="preserve"> </w:t>
      </w:r>
      <w:r w:rsidR="004C63AD">
        <w:t xml:space="preserve">Board </w:t>
      </w:r>
      <w:r w:rsidR="00D17E84">
        <w:t>Report</w:t>
      </w:r>
      <w:r w:rsidR="00BB2478">
        <w:t>,</w:t>
      </w:r>
      <w:r w:rsidR="00E60B7E" w:rsidRPr="00E60B7E">
        <w:t xml:space="preserve"> Education &amp; Outreach</w:t>
      </w:r>
      <w:r w:rsidR="002A7BEA">
        <w:t>, Becky Laboy, E&amp;O Specialist</w:t>
      </w:r>
    </w:p>
    <w:p w14:paraId="357798AC" w14:textId="5857DAC2" w:rsidR="004C3DC4" w:rsidRDefault="00175F44" w:rsidP="00AD1E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926DAD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="003A1954">
        <w:rPr>
          <w:b/>
          <w:sz w:val="24"/>
          <w:szCs w:val="24"/>
        </w:rPr>
        <w:t>, 2019</w:t>
      </w:r>
    </w:p>
    <w:p w14:paraId="4828DA1F" w14:textId="77777777" w:rsidR="00C72C18" w:rsidRPr="00AD1EA0" w:rsidRDefault="00C72C18" w:rsidP="00AD1EA0">
      <w:pPr>
        <w:spacing w:after="0"/>
        <w:jc w:val="center"/>
        <w:rPr>
          <w:b/>
          <w:sz w:val="24"/>
          <w:szCs w:val="24"/>
        </w:rPr>
      </w:pPr>
    </w:p>
    <w:p w14:paraId="6244B6B8" w14:textId="3A31E73F" w:rsidR="00EA4022" w:rsidRDefault="00EA4022" w:rsidP="003A4CB4">
      <w:pPr>
        <w:spacing w:after="0" w:line="240" w:lineRule="auto"/>
      </w:pPr>
      <w:r>
        <w:t>In support of OCSCD’s A</w:t>
      </w:r>
      <w:r w:rsidR="001A4CAE">
        <w:t xml:space="preserve">nnual </w:t>
      </w:r>
      <w:r>
        <w:t>P</w:t>
      </w:r>
      <w:r w:rsidR="001A4CAE">
        <w:t xml:space="preserve">lan of </w:t>
      </w:r>
      <w:r>
        <w:t>O</w:t>
      </w:r>
      <w:r w:rsidR="001A4CAE">
        <w:t>perations</w:t>
      </w:r>
      <w:r>
        <w:t xml:space="preserve">, which includes in its vision “to be recognized as a conservation leader”, and includes in its mission </w:t>
      </w:r>
      <w:r w:rsidR="009C5680">
        <w:t>“</w:t>
      </w:r>
      <w:r>
        <w:t>to protect, restore and sustain fully functioning soil resources…”, “further natural resource stewardship through educational programs…” and “develop and nurture effective relationships… to sustain functioning ecosystem services…”, the Education Department</w:t>
      </w:r>
      <w:r w:rsidRPr="00EA4022">
        <w:t xml:space="preserve"> </w:t>
      </w:r>
      <w:r>
        <w:t xml:space="preserve">has </w:t>
      </w:r>
      <w:r w:rsidR="00AE7C82">
        <w:t>champion</w:t>
      </w:r>
      <w:r>
        <w:t>ed 2 main initiatives</w:t>
      </w:r>
      <w:r w:rsidR="00572072">
        <w:t xml:space="preserve"> </w:t>
      </w:r>
      <w:r w:rsidR="00AE7C82">
        <w:t>to effectuate</w:t>
      </w:r>
      <w:r w:rsidR="00572072">
        <w:t xml:space="preserve"> OCSCD’</w:t>
      </w:r>
      <w:r w:rsidR="00AE7C82">
        <w:t>s vision and mission</w:t>
      </w:r>
      <w:r>
        <w:t xml:space="preserve">: </w:t>
      </w:r>
      <w:r w:rsidR="00220D92" w:rsidRPr="00220D92">
        <w:rPr>
          <w:b/>
          <w:bCs/>
        </w:rPr>
        <w:t>Jersey-Friendly Yards</w:t>
      </w:r>
      <w:r w:rsidR="00220D92">
        <w:t xml:space="preserve"> and </w:t>
      </w:r>
      <w:r w:rsidR="00220D92" w:rsidRPr="00220D92">
        <w:rPr>
          <w:b/>
          <w:bCs/>
        </w:rPr>
        <w:t xml:space="preserve">Urban </w:t>
      </w:r>
      <w:r w:rsidR="00802EA7">
        <w:rPr>
          <w:b/>
          <w:bCs/>
        </w:rPr>
        <w:t xml:space="preserve">and </w:t>
      </w:r>
      <w:r w:rsidR="00220D92" w:rsidRPr="00220D92">
        <w:rPr>
          <w:b/>
          <w:bCs/>
        </w:rPr>
        <w:t>Community Agriculture</w:t>
      </w:r>
      <w:r w:rsidR="00220D92">
        <w:t xml:space="preserve">. </w:t>
      </w:r>
      <w:r w:rsidR="001A4CAE">
        <w:t xml:space="preserve">In addition, </w:t>
      </w:r>
      <w:r w:rsidR="00220D92">
        <w:t xml:space="preserve">OCSCD has </w:t>
      </w:r>
      <w:r w:rsidR="00220D92" w:rsidRPr="001A4CAE">
        <w:t>subcontracted with Barnegat Bay Partnership</w:t>
      </w:r>
      <w:r w:rsidR="00220D92">
        <w:t xml:space="preserve"> to support the Jersey-Friendly Yards initiative, as well as </w:t>
      </w:r>
      <w:r w:rsidR="001A4CAE">
        <w:t xml:space="preserve">other </w:t>
      </w:r>
      <w:r w:rsidR="00220D92">
        <w:t xml:space="preserve">watershed-wide initiatives that serve mutual constituents and sustain the natural resources of the communities we </w:t>
      </w:r>
      <w:r w:rsidR="001A4CAE">
        <w:t xml:space="preserve">both </w:t>
      </w:r>
      <w:r w:rsidR="00220D92">
        <w:t xml:space="preserve">serve.  </w:t>
      </w:r>
    </w:p>
    <w:p w14:paraId="01229A6C" w14:textId="77777777" w:rsidR="00EA4022" w:rsidRPr="00EA4022" w:rsidRDefault="00EA4022" w:rsidP="003A4CB4">
      <w:pPr>
        <w:spacing w:after="0" w:line="240" w:lineRule="auto"/>
      </w:pPr>
    </w:p>
    <w:p w14:paraId="65AB1FB3" w14:textId="7751DF16" w:rsidR="00220D92" w:rsidRDefault="00220D92" w:rsidP="0041416B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  <w:u w:val="single"/>
        </w:rPr>
      </w:pPr>
      <w:r w:rsidRPr="00220D92">
        <w:rPr>
          <w:b/>
          <w:bCs/>
          <w:u w:val="single"/>
        </w:rPr>
        <w:t>Jersey-Friendly Yards</w:t>
      </w:r>
      <w:r w:rsidR="00802EA7">
        <w:rPr>
          <w:b/>
          <w:bCs/>
          <w:u w:val="single"/>
        </w:rPr>
        <w:t xml:space="preserve"> Initiative</w:t>
      </w:r>
      <w:r w:rsidRPr="00785275">
        <w:rPr>
          <w:b/>
          <w:bCs/>
        </w:rPr>
        <w:t>:</w:t>
      </w:r>
      <w:r w:rsidR="001A4CAE">
        <w:t xml:space="preserve"> (APO Item #4, Activity 1)</w:t>
      </w:r>
    </w:p>
    <w:p w14:paraId="7A2B6F8C" w14:textId="48161645" w:rsidR="000C10F9" w:rsidRPr="00F31383" w:rsidRDefault="001A4CAE" w:rsidP="00F31383">
      <w:pPr>
        <w:pStyle w:val="ListParagraph"/>
        <w:numPr>
          <w:ilvl w:val="1"/>
          <w:numId w:val="27"/>
        </w:numPr>
        <w:spacing w:after="0" w:line="240" w:lineRule="auto"/>
        <w:rPr>
          <w:b/>
          <w:bCs/>
          <w:u w:val="single"/>
        </w:rPr>
      </w:pPr>
      <w:r>
        <w:rPr>
          <w:b/>
          <w:bCs/>
        </w:rPr>
        <w:t>2018 “</w:t>
      </w:r>
      <w:r w:rsidR="00F31383" w:rsidRPr="00F31383">
        <w:rPr>
          <w:b/>
          <w:bCs/>
        </w:rPr>
        <w:t>Experience Jersey-Friendly Yards</w:t>
      </w:r>
      <w:r>
        <w:rPr>
          <w:b/>
          <w:bCs/>
        </w:rPr>
        <w:t>”</w:t>
      </w:r>
      <w:r w:rsidR="00F31383" w:rsidRPr="00F31383">
        <w:rPr>
          <w:b/>
          <w:bCs/>
        </w:rPr>
        <w:t xml:space="preserve"> Grant</w:t>
      </w:r>
      <w:r w:rsidR="00802EA7">
        <w:rPr>
          <w:b/>
          <w:bCs/>
        </w:rPr>
        <w:t xml:space="preserve"> Follow-up</w:t>
      </w:r>
      <w:r w:rsidR="00F31383" w:rsidRPr="00F31383">
        <w:rPr>
          <w:b/>
          <w:bCs/>
        </w:rPr>
        <w:t>:</w:t>
      </w:r>
      <w:r w:rsidR="00F31383">
        <w:t xml:space="preserve"> </w:t>
      </w:r>
      <w:r w:rsidR="000C10F9">
        <w:t xml:space="preserve">Becky </w:t>
      </w:r>
      <w:r w:rsidR="00F31383">
        <w:t xml:space="preserve">is </w:t>
      </w:r>
      <w:r w:rsidR="000C10F9">
        <w:t>follow</w:t>
      </w:r>
      <w:r w:rsidR="00F31383">
        <w:t>ing</w:t>
      </w:r>
      <w:r w:rsidR="000C10F9">
        <w:t xml:space="preserve">-up with </w:t>
      </w:r>
      <w:r w:rsidR="00CE494D">
        <w:t>OCSCD’s</w:t>
      </w:r>
      <w:r w:rsidR="000C10F9">
        <w:t xml:space="preserve"> “Experience Jersey-Friendly Yards” grant participants - 10 homeowners who attended </w:t>
      </w:r>
      <w:r w:rsidR="00CE494D">
        <w:t>our</w:t>
      </w:r>
      <w:r w:rsidR="000C10F9">
        <w:t xml:space="preserve"> 3-day JFY workshop series in </w:t>
      </w:r>
      <w:proofErr w:type="gramStart"/>
      <w:r w:rsidR="000C10F9">
        <w:t>March,</w:t>
      </w:r>
      <w:proofErr w:type="gramEnd"/>
      <w:r w:rsidR="000C10F9">
        <w:t xml:space="preserve"> 2018</w:t>
      </w:r>
      <w:r w:rsidR="00F31383">
        <w:t>. They</w:t>
      </w:r>
      <w:r w:rsidR="000C10F9">
        <w:t xml:space="preserve"> received training on the Jersey-Friendly Yards website a</w:t>
      </w:r>
      <w:r w:rsidR="00CE494D">
        <w:t>long with</w:t>
      </w:r>
      <w:r w:rsidR="000C10F9">
        <w:t xml:space="preserve"> $150 value in plants to create a Jersey-Friendly garden or landscape at home.</w:t>
      </w:r>
      <w:r w:rsidR="00625240">
        <w:t xml:space="preserve"> </w:t>
      </w:r>
      <w:r>
        <w:t xml:space="preserve">Although the grant has been completed, participants agreed to follow-up with OCSCD for 3 years. </w:t>
      </w:r>
      <w:r w:rsidR="0043319D">
        <w:t xml:space="preserve">Lisa </w:t>
      </w:r>
      <w:proofErr w:type="spellStart"/>
      <w:r w:rsidR="0043319D">
        <w:t>Mazzuca’s</w:t>
      </w:r>
      <w:proofErr w:type="spellEnd"/>
      <w:r w:rsidR="0043319D">
        <w:t xml:space="preserve"> rain garden is successfully capturing </w:t>
      </w:r>
      <w:r>
        <w:t xml:space="preserve">stormwater </w:t>
      </w:r>
      <w:r w:rsidR="0043319D">
        <w:t>runoff, preventing erosion of her sandy front yard</w:t>
      </w:r>
      <w:r>
        <w:t>,</w:t>
      </w:r>
      <w:r w:rsidR="0043319D">
        <w:t xml:space="preserve"> redirecting the water back into the ground</w:t>
      </w:r>
      <w:r>
        <w:t>, and conserving valuable water resou</w:t>
      </w:r>
      <w:r w:rsidR="00B544CC">
        <w:t>r</w:t>
      </w:r>
      <w:r>
        <w:t>ces</w:t>
      </w:r>
      <w:r w:rsidR="0043319D">
        <w:t>. Phyllis Delesandro reduced her lawn and converted it into a meadow for pollinators</w:t>
      </w:r>
      <w:r w:rsidR="00B544CC">
        <w:t xml:space="preserve"> and wildlife</w:t>
      </w:r>
      <w:r w:rsidR="0043319D">
        <w:t>. Barbara</w:t>
      </w:r>
      <w:r w:rsidR="00F31383">
        <w:t xml:space="preserve"> Pepe created a native understory using perennial grasses and ferns that offer seed and nesting material for birds, and protective cover from predators. Mike Gerrity moved into a new home in Ocean Gate, leaving his Brick Township Jersey-Friendly garden for the new residents</w:t>
      </w:r>
      <w:r w:rsidR="003735A5">
        <w:t xml:space="preserve"> to enjoy</w:t>
      </w:r>
      <w:r w:rsidR="00F31383">
        <w:t xml:space="preserve">. He leveled his new yard and is creating a pond. He will use native plants to attract frogs and toads to his new Jersey-Friendly yard. Jill Praizner has </w:t>
      </w:r>
      <w:r w:rsidR="00445E04">
        <w:t xml:space="preserve">replaced many invasive species </w:t>
      </w:r>
      <w:r w:rsidR="00B544CC">
        <w:t xml:space="preserve">in her landscape </w:t>
      </w:r>
      <w:r w:rsidR="00445E04">
        <w:t xml:space="preserve">with </w:t>
      </w:r>
      <w:proofErr w:type="gramStart"/>
      <w:r w:rsidR="00445E04">
        <w:t>natives</w:t>
      </w:r>
      <w:r w:rsidR="00B544CC">
        <w:t>,</w:t>
      </w:r>
      <w:r w:rsidR="00445E04">
        <w:t xml:space="preserve"> and</w:t>
      </w:r>
      <w:proofErr w:type="gramEnd"/>
      <w:r w:rsidR="00445E04">
        <w:t xml:space="preserve"> </w:t>
      </w:r>
      <w:r w:rsidR="00F31383">
        <w:t xml:space="preserve">added numerous Jersey-Friendly plants to the borders of her yard, reducing the lawn and providing host plants and nectar sources for all stages of butterfly life cycles. Rich </w:t>
      </w:r>
      <w:proofErr w:type="spellStart"/>
      <w:r w:rsidR="00F31383">
        <w:t>Tomasik</w:t>
      </w:r>
      <w:proofErr w:type="spellEnd"/>
      <w:r w:rsidR="00F31383">
        <w:t xml:space="preserve"> continues to add Jersey-Friendly trees, shrubs, perennials and annuals to his attractive yard that provide color, texture and diversity.</w:t>
      </w:r>
    </w:p>
    <w:p w14:paraId="5B21966B" w14:textId="77777777" w:rsidR="00625240" w:rsidRDefault="00625240" w:rsidP="00625240">
      <w:pPr>
        <w:spacing w:after="0" w:line="240" w:lineRule="auto"/>
        <w:ind w:left="360"/>
      </w:pPr>
    </w:p>
    <w:p w14:paraId="72A53022" w14:textId="453835F9" w:rsidR="000C10F9" w:rsidRDefault="00625240" w:rsidP="00625240">
      <w:pPr>
        <w:spacing w:after="0" w:line="240" w:lineRule="auto"/>
      </w:pPr>
      <w:r>
        <w:rPr>
          <w:noProof/>
        </w:rPr>
        <w:drawing>
          <wp:inline distT="0" distB="0" distL="0" distR="0" wp14:anchorId="4CA30462" wp14:editId="7DC981E9">
            <wp:extent cx="2105025" cy="1578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44" cy="15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43319D">
        <w:rPr>
          <w:noProof/>
        </w:rPr>
        <w:drawing>
          <wp:inline distT="0" distB="0" distL="0" distR="0" wp14:anchorId="4BFAF51A" wp14:editId="065E7E62">
            <wp:extent cx="2121582" cy="15904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77" cy="159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6681F8" wp14:editId="30748356">
            <wp:extent cx="2121038" cy="15900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63" cy="15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3F52" w14:textId="13204B1F" w:rsidR="00625240" w:rsidRDefault="00625240" w:rsidP="00625240">
      <w:pPr>
        <w:spacing w:after="0" w:line="240" w:lineRule="auto"/>
      </w:pPr>
      <w:r>
        <w:t xml:space="preserve">Lisa Mazzuca, </w:t>
      </w:r>
      <w:proofErr w:type="gramStart"/>
      <w:r>
        <w:t>August,</w:t>
      </w:r>
      <w:proofErr w:type="gramEnd"/>
      <w:r>
        <w:t xml:space="preserve"> 2019</w:t>
      </w:r>
      <w:r>
        <w:tab/>
      </w:r>
      <w:r>
        <w:tab/>
        <w:t>Phyllis Delesandro, August, 2019</w:t>
      </w:r>
      <w:r>
        <w:tab/>
        <w:t>Barbara Pepe, August, 2019</w:t>
      </w:r>
    </w:p>
    <w:p w14:paraId="58EE9543" w14:textId="53E12399" w:rsidR="00625240" w:rsidRDefault="00625240" w:rsidP="00625240">
      <w:pPr>
        <w:spacing w:after="0" w:line="240" w:lineRule="auto"/>
      </w:pPr>
    </w:p>
    <w:p w14:paraId="7F1F92DF" w14:textId="0F979B77" w:rsidR="00625240" w:rsidRDefault="00F31383" w:rsidP="00625240">
      <w:pPr>
        <w:spacing w:after="0" w:line="240" w:lineRule="auto"/>
      </w:pPr>
      <w:r>
        <w:rPr>
          <w:noProof/>
        </w:rPr>
        <w:drawing>
          <wp:inline distT="0" distB="0" distL="0" distR="0" wp14:anchorId="0A84AFE4" wp14:editId="5A971A9C">
            <wp:extent cx="2171700" cy="16280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87" cy="16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19D">
        <w:tab/>
      </w:r>
      <w:r w:rsidR="0043319D">
        <w:rPr>
          <w:noProof/>
        </w:rPr>
        <w:drawing>
          <wp:inline distT="0" distB="0" distL="0" distR="0" wp14:anchorId="7EA9D12B" wp14:editId="1C6FB291">
            <wp:extent cx="2185051" cy="1631950"/>
            <wp:effectExtent l="0" t="0" r="571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90" cy="163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19D">
        <w:tab/>
      </w:r>
      <w:r w:rsidR="0043319D">
        <w:rPr>
          <w:noProof/>
        </w:rPr>
        <w:drawing>
          <wp:inline distT="0" distB="0" distL="0" distR="0" wp14:anchorId="2F9DC5AB" wp14:editId="2AD439DF">
            <wp:extent cx="2181225" cy="1635159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02" cy="16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222D" w14:textId="14A7CDA6" w:rsidR="00625240" w:rsidRDefault="0043319D" w:rsidP="00625240">
      <w:pPr>
        <w:spacing w:after="0" w:line="240" w:lineRule="auto"/>
      </w:pPr>
      <w:r>
        <w:t>Mike Gerrity’s new home, August, 2019</w:t>
      </w:r>
      <w:proofErr w:type="gramStart"/>
      <w:r>
        <w:tab/>
        <w:t xml:space="preserve">  Jill</w:t>
      </w:r>
      <w:proofErr w:type="gramEnd"/>
      <w:r>
        <w:t xml:space="preserve"> Praizner, June, 2019</w:t>
      </w:r>
      <w:r>
        <w:tab/>
      </w:r>
      <w:r>
        <w:tab/>
        <w:t xml:space="preserve">Rich </w:t>
      </w:r>
      <w:proofErr w:type="spellStart"/>
      <w:r>
        <w:t>Tomasik</w:t>
      </w:r>
      <w:proofErr w:type="spellEnd"/>
      <w:r>
        <w:t>, August, 2019</w:t>
      </w:r>
    </w:p>
    <w:p w14:paraId="2A9922E3" w14:textId="48532BCA" w:rsidR="00510B43" w:rsidRDefault="00510B43" w:rsidP="00F31383">
      <w:pPr>
        <w:spacing w:after="0" w:line="240" w:lineRule="auto"/>
      </w:pPr>
    </w:p>
    <w:p w14:paraId="39C3CD82" w14:textId="27AFC800" w:rsidR="00CE494D" w:rsidRDefault="00CE494D" w:rsidP="00F31383">
      <w:pPr>
        <w:spacing w:after="0" w:line="240" w:lineRule="auto"/>
      </w:pPr>
    </w:p>
    <w:p w14:paraId="1D985E53" w14:textId="77777777" w:rsidR="00CE494D" w:rsidRPr="00601C5D" w:rsidRDefault="00CE494D" w:rsidP="00F31383">
      <w:pPr>
        <w:spacing w:after="0" w:line="240" w:lineRule="auto"/>
      </w:pPr>
    </w:p>
    <w:p w14:paraId="414B818D" w14:textId="0635ED27" w:rsidR="00FD2435" w:rsidRPr="00287D85" w:rsidRDefault="00510B43" w:rsidP="003735A5">
      <w:pPr>
        <w:pStyle w:val="ListParagraph"/>
        <w:numPr>
          <w:ilvl w:val="1"/>
          <w:numId w:val="27"/>
        </w:numPr>
        <w:spacing w:after="0" w:line="240" w:lineRule="auto"/>
        <w:rPr>
          <w:b/>
          <w:u w:val="single"/>
        </w:rPr>
      </w:pPr>
      <w:r w:rsidRPr="00F43165">
        <w:rPr>
          <w:b/>
        </w:rPr>
        <w:t>SHIP Gardens</w:t>
      </w:r>
      <w:r w:rsidRPr="00F31383">
        <w:rPr>
          <w:b/>
          <w:bCs/>
        </w:rPr>
        <w:t xml:space="preserve">: </w:t>
      </w:r>
      <w:r>
        <w:t xml:space="preserve">In partnership with Jakes Branch County Park, OCSCD is continuing to manage and maintain these </w:t>
      </w:r>
      <w:r w:rsidRPr="00F43165">
        <w:rPr>
          <w:b/>
        </w:rPr>
        <w:t>Jersey-Friendly Demonstration Gardens</w:t>
      </w:r>
      <w:r>
        <w:t xml:space="preserve"> as tools for teaching and learning.</w:t>
      </w:r>
      <w:r w:rsidRPr="00614E9A">
        <w:t xml:space="preserve"> </w:t>
      </w:r>
      <w:r>
        <w:t xml:space="preserve">The SHIP Gardens are established along the “Plant Discovery Trail” at Jakes Branch. </w:t>
      </w:r>
      <w:r w:rsidR="00B544CC">
        <w:t>This summer, a</w:t>
      </w:r>
      <w:r w:rsidR="00287D85">
        <w:t xml:space="preserve">dditional </w:t>
      </w:r>
      <w:r w:rsidR="003735A5">
        <w:t xml:space="preserve">native plants we received </w:t>
      </w:r>
      <w:r w:rsidR="00287D85">
        <w:t xml:space="preserve">as donations </w:t>
      </w:r>
      <w:r w:rsidR="003735A5">
        <w:t>from Pinelands Nursery and</w:t>
      </w:r>
      <w:r w:rsidR="00287D85">
        <w:t xml:space="preserve"> from </w:t>
      </w:r>
      <w:proofErr w:type="spellStart"/>
      <w:r w:rsidR="00287D85">
        <w:t>Cicconi</w:t>
      </w:r>
      <w:proofErr w:type="spellEnd"/>
      <w:r w:rsidR="00287D85">
        <w:t xml:space="preserve"> Farms</w:t>
      </w:r>
      <w:r w:rsidR="003735A5">
        <w:t xml:space="preserve"> through BBP </w:t>
      </w:r>
      <w:proofErr w:type="gramStart"/>
      <w:r w:rsidR="003735A5">
        <w:t>funding</w:t>
      </w:r>
      <w:r w:rsidR="00287D85">
        <w:t>, and</w:t>
      </w:r>
      <w:proofErr w:type="gramEnd"/>
      <w:r w:rsidR="003735A5">
        <w:t xml:space="preserve"> were cared for in pots over the summer by Lisa Mazzuca</w:t>
      </w:r>
      <w:r w:rsidR="00B544CC">
        <w:t>.</w:t>
      </w:r>
      <w:r w:rsidR="003735A5">
        <w:t xml:space="preserve"> </w:t>
      </w:r>
      <w:r w:rsidR="00B544CC">
        <w:t>Ms. Mazzuca</w:t>
      </w:r>
      <w:r w:rsidR="003735A5">
        <w:t xml:space="preserve"> continues to manage the SHIP gardens in the role of Volunteer Garden Manager. </w:t>
      </w:r>
      <w:r>
        <w:t>The</w:t>
      </w:r>
      <w:r w:rsidR="00B544CC">
        <w:t xml:space="preserve"> plants</w:t>
      </w:r>
      <w:r w:rsidR="003735A5">
        <w:t xml:space="preserve"> will be transplanted into the </w:t>
      </w:r>
      <w:r w:rsidR="00B544CC">
        <w:t xml:space="preserve">SHIP </w:t>
      </w:r>
      <w:r w:rsidR="003735A5">
        <w:t xml:space="preserve">gardens this fall. </w:t>
      </w:r>
      <w:r>
        <w:t xml:space="preserve"> </w:t>
      </w:r>
    </w:p>
    <w:p w14:paraId="62543267" w14:textId="77777777" w:rsidR="00287D85" w:rsidRDefault="00287D85" w:rsidP="00287D85">
      <w:pPr>
        <w:pStyle w:val="ListParagraph"/>
        <w:spacing w:after="0" w:line="240" w:lineRule="auto"/>
        <w:ind w:left="1440"/>
        <w:rPr>
          <w:b/>
          <w:u w:val="single"/>
        </w:rPr>
      </w:pPr>
    </w:p>
    <w:p w14:paraId="41669082" w14:textId="614A37F7" w:rsidR="00601C5D" w:rsidRDefault="00572072" w:rsidP="00AD2E83">
      <w:pPr>
        <w:pStyle w:val="ListParagraph"/>
        <w:numPr>
          <w:ilvl w:val="0"/>
          <w:numId w:val="27"/>
        </w:numPr>
        <w:spacing w:after="0" w:line="240" w:lineRule="auto"/>
      </w:pPr>
      <w:r w:rsidRPr="009C5680">
        <w:rPr>
          <w:b/>
          <w:u w:val="single"/>
        </w:rPr>
        <w:t>Urban and Community Agriculture</w:t>
      </w:r>
      <w:r w:rsidR="00802EA7">
        <w:rPr>
          <w:b/>
          <w:u w:val="single"/>
        </w:rPr>
        <w:t xml:space="preserve"> Initiative</w:t>
      </w:r>
      <w:r w:rsidRPr="00AD2E83">
        <w:rPr>
          <w:b/>
        </w:rPr>
        <w:t>:</w:t>
      </w:r>
      <w:r w:rsidRPr="00AD2E83">
        <w:t xml:space="preserve"> </w:t>
      </w:r>
      <w:r w:rsidR="00B544CC">
        <w:t>(APO Item #4, Activity 1)</w:t>
      </w:r>
    </w:p>
    <w:p w14:paraId="7BC01A8B" w14:textId="46A3CD8C" w:rsidR="009C5680" w:rsidRDefault="00601C5D" w:rsidP="00601C5D">
      <w:pPr>
        <w:pStyle w:val="ListParagraph"/>
        <w:numPr>
          <w:ilvl w:val="1"/>
          <w:numId w:val="27"/>
        </w:numPr>
        <w:spacing w:after="0" w:line="240" w:lineRule="auto"/>
      </w:pPr>
      <w:r>
        <w:rPr>
          <w:rFonts w:cs="Times New Roman"/>
        </w:rPr>
        <w:t>T</w:t>
      </w:r>
      <w:r w:rsidR="00614E9A">
        <w:t xml:space="preserve">he </w:t>
      </w:r>
      <w:r w:rsidR="00614E9A" w:rsidRPr="00AD2E83">
        <w:rPr>
          <w:b/>
        </w:rPr>
        <w:t>Community Garden Network of Ocean County</w:t>
      </w:r>
      <w:r w:rsidR="00AD2E83">
        <w:t xml:space="preserve"> (CGN)</w:t>
      </w:r>
      <w:r w:rsidR="00287D85">
        <w:t xml:space="preserve"> </w:t>
      </w:r>
      <w:r>
        <w:rPr>
          <w:rFonts w:cs="Times New Roman"/>
        </w:rPr>
        <w:t xml:space="preserve">continues efforts to </w:t>
      </w:r>
      <w:r w:rsidRPr="00AD2E83">
        <w:rPr>
          <w:rFonts w:cs="Times New Roman"/>
        </w:rPr>
        <w:t xml:space="preserve">increase </w:t>
      </w:r>
      <w:r>
        <w:rPr>
          <w:rFonts w:cs="Times New Roman"/>
        </w:rPr>
        <w:t>community food security,</w:t>
      </w:r>
      <w:r w:rsidRPr="00AD2E83">
        <w:rPr>
          <w:rFonts w:cs="Times New Roman"/>
        </w:rPr>
        <w:t xml:space="preserve"> improve access to healthy food, </w:t>
      </w:r>
      <w:r>
        <w:rPr>
          <w:rFonts w:cs="Times New Roman"/>
        </w:rPr>
        <w:t xml:space="preserve">and </w:t>
      </w:r>
      <w:r w:rsidRPr="00AD2E83">
        <w:rPr>
          <w:rFonts w:cs="Times New Roman"/>
        </w:rPr>
        <w:t>provide education and resources</w:t>
      </w:r>
      <w:r>
        <w:rPr>
          <w:rFonts w:cs="Times New Roman"/>
        </w:rPr>
        <w:t xml:space="preserve"> about urban agriculture practices, through monthly meetings, </w:t>
      </w:r>
      <w:r w:rsidR="00510B43">
        <w:rPr>
          <w:rFonts w:cs="Times New Roman"/>
        </w:rPr>
        <w:t xml:space="preserve">education and </w:t>
      </w:r>
      <w:r>
        <w:rPr>
          <w:rFonts w:cs="Times New Roman"/>
        </w:rPr>
        <w:t>outreach</w:t>
      </w:r>
      <w:r w:rsidR="00510B43">
        <w:rPr>
          <w:rFonts w:cs="Times New Roman"/>
        </w:rPr>
        <w:t>,</w:t>
      </w:r>
      <w:r>
        <w:rPr>
          <w:rFonts w:cs="Times New Roman"/>
        </w:rPr>
        <w:t xml:space="preserve"> and project implementation.</w:t>
      </w:r>
      <w:r w:rsidR="00614E9A">
        <w:t xml:space="preserve"> </w:t>
      </w:r>
    </w:p>
    <w:p w14:paraId="61947288" w14:textId="52756536" w:rsidR="0000205C" w:rsidRDefault="0000205C" w:rsidP="0000205C">
      <w:pPr>
        <w:spacing w:after="0" w:line="240" w:lineRule="auto"/>
      </w:pPr>
    </w:p>
    <w:p w14:paraId="04E309CF" w14:textId="1AE83F76" w:rsidR="00220D92" w:rsidRDefault="00220D92" w:rsidP="00D478A2">
      <w:pPr>
        <w:pStyle w:val="ListParagraph"/>
        <w:numPr>
          <w:ilvl w:val="0"/>
          <w:numId w:val="32"/>
        </w:numPr>
        <w:spacing w:after="0" w:line="240" w:lineRule="auto"/>
      </w:pPr>
      <w:r w:rsidRPr="00D478A2">
        <w:rPr>
          <w:b/>
          <w:u w:val="single"/>
        </w:rPr>
        <w:t>Subcontract with Barnegat Bay Partnership</w:t>
      </w:r>
      <w:r>
        <w:t xml:space="preserve">: </w:t>
      </w:r>
      <w:r w:rsidR="00B544CC">
        <w:t>(APO Item #4, Activity 1)</w:t>
      </w:r>
    </w:p>
    <w:p w14:paraId="79BD7983" w14:textId="759FA8E4" w:rsidR="00D478A2" w:rsidRPr="00952A71" w:rsidRDefault="00D478A2" w:rsidP="00D478A2">
      <w:pPr>
        <w:spacing w:after="0" w:line="240" w:lineRule="auto"/>
        <w:ind w:left="360"/>
      </w:pPr>
      <w:r>
        <w:t xml:space="preserve">Per the Sub-award/Sub-contract agreement between OCSCD and BBP, Becky is implementing the following education outreach components: </w:t>
      </w:r>
    </w:p>
    <w:p w14:paraId="14FC0EFD" w14:textId="77777777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Develop, coordinate and present programs and workshops designed to educate and engage property owners in using the resources and tools on the JFY website, total of 12 per year. </w:t>
      </w:r>
    </w:p>
    <w:p w14:paraId="067626C6" w14:textId="34C2FD37" w:rsidR="006B0034" w:rsidRDefault="006B0034" w:rsidP="006B0034">
      <w:pPr>
        <w:pStyle w:val="ListParagraph"/>
        <w:numPr>
          <w:ilvl w:val="2"/>
          <w:numId w:val="27"/>
        </w:numPr>
        <w:spacing w:after="0" w:line="240" w:lineRule="auto"/>
      </w:pPr>
      <w:r>
        <w:rPr>
          <w:u w:val="single"/>
        </w:rPr>
        <w:t>August 11</w:t>
      </w:r>
      <w:r w:rsidRPr="000838AC">
        <w:t>:</w:t>
      </w:r>
      <w:r>
        <w:t xml:space="preserve"> Jersey-Friendly Yards program at BTMUA (</w:t>
      </w:r>
      <w:r w:rsidRPr="006B0034">
        <w:rPr>
          <w:b/>
          <w:bCs/>
        </w:rPr>
        <w:t>9 participants</w:t>
      </w:r>
      <w:r>
        <w:t>)</w:t>
      </w:r>
    </w:p>
    <w:p w14:paraId="37525346" w14:textId="4367E3C8" w:rsidR="006B0034" w:rsidRDefault="006B0034" w:rsidP="006B0034">
      <w:pPr>
        <w:pStyle w:val="ListParagraph"/>
        <w:numPr>
          <w:ilvl w:val="2"/>
          <w:numId w:val="27"/>
        </w:numPr>
        <w:spacing w:after="0" w:line="240" w:lineRule="auto"/>
      </w:pPr>
      <w:r>
        <w:rPr>
          <w:u w:val="single"/>
        </w:rPr>
        <w:t>August 14</w:t>
      </w:r>
      <w:r w:rsidRPr="000838AC">
        <w:t>:</w:t>
      </w:r>
      <w:r>
        <w:t xml:space="preserve"> Jersey-Friendly Yards program at Berkeley Branch of the Ocean County Library (</w:t>
      </w:r>
      <w:r w:rsidRPr="00D478A2">
        <w:rPr>
          <w:b/>
          <w:bCs/>
        </w:rPr>
        <w:t>25 participants</w:t>
      </w:r>
      <w:r>
        <w:t>)</w:t>
      </w:r>
    </w:p>
    <w:p w14:paraId="28083444" w14:textId="0DFB34A3" w:rsidR="006B0034" w:rsidRDefault="00D478A2" w:rsidP="00220D92">
      <w:pPr>
        <w:pStyle w:val="ListParagraph"/>
        <w:numPr>
          <w:ilvl w:val="2"/>
          <w:numId w:val="27"/>
        </w:numPr>
        <w:spacing w:after="0" w:line="240" w:lineRule="auto"/>
      </w:pPr>
      <w:r w:rsidRPr="00D478A2">
        <w:rPr>
          <w:u w:val="single"/>
        </w:rPr>
        <w:t>November 1</w:t>
      </w:r>
      <w:r>
        <w:t>: NJ Watershed Conference, presenting “Jersey-Friendly Yards: Landscaping for a Healthy Environment”</w:t>
      </w:r>
    </w:p>
    <w:p w14:paraId="791F0104" w14:textId="52CA5841" w:rsidR="00D478A2" w:rsidRDefault="00D478A2" w:rsidP="00220D92">
      <w:pPr>
        <w:pStyle w:val="ListParagraph"/>
        <w:numPr>
          <w:ilvl w:val="2"/>
          <w:numId w:val="27"/>
        </w:numPr>
        <w:spacing w:after="0" w:line="240" w:lineRule="auto"/>
      </w:pPr>
      <w:r w:rsidRPr="00D478A2">
        <w:rPr>
          <w:u w:val="single"/>
        </w:rPr>
        <w:t>November 14</w:t>
      </w:r>
      <w:r>
        <w:t>: “Jersey-Friendly Landscaping for your Sandy Soil” at Pinelands Commission</w:t>
      </w:r>
    </w:p>
    <w:p w14:paraId="48BBB6D1" w14:textId="02CC6ADA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>Research and develop new content for the Plant Database, Success Stories, and other sections of the JFY website: monthly addition of new content.</w:t>
      </w:r>
    </w:p>
    <w:p w14:paraId="772BF20D" w14:textId="3BC93CF3" w:rsidR="00F21A05" w:rsidRDefault="00F21A05" w:rsidP="00F21A05">
      <w:pPr>
        <w:pStyle w:val="ListParagraph"/>
        <w:numPr>
          <w:ilvl w:val="2"/>
          <w:numId w:val="27"/>
        </w:numPr>
        <w:spacing w:after="0" w:line="240" w:lineRule="auto"/>
      </w:pPr>
      <w:r>
        <w:t>Becky is compiling a list of additional plants to add to the site</w:t>
      </w:r>
      <w:r w:rsidR="002E48EB">
        <w:t>.</w:t>
      </w:r>
    </w:p>
    <w:p w14:paraId="64615A2C" w14:textId="77777777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>Develop and post appropriate messages on JFY social media sites, including the JFY Facebook page and Twitter account, at least 1 per week.</w:t>
      </w:r>
    </w:p>
    <w:p w14:paraId="05CD4505" w14:textId="7C07D849" w:rsidR="00220D92" w:rsidRDefault="002E48EB" w:rsidP="00220D92">
      <w:pPr>
        <w:pStyle w:val="ListParagraph"/>
        <w:numPr>
          <w:ilvl w:val="2"/>
          <w:numId w:val="27"/>
        </w:numPr>
        <w:spacing w:after="0" w:line="240" w:lineRule="auto"/>
      </w:pPr>
      <w:r>
        <w:t>Becky has p</w:t>
      </w:r>
      <w:r w:rsidR="00220D92">
        <w:t xml:space="preserve">osted </w:t>
      </w:r>
      <w:r>
        <w:t>numerous</w:t>
      </w:r>
      <w:r w:rsidR="00220D92">
        <w:t xml:space="preserve"> Facebook post</w:t>
      </w:r>
      <w:r>
        <w:t>s</w:t>
      </w:r>
      <w:r w:rsidR="00220D92">
        <w:t xml:space="preserve"> and tweets on Twitter</w:t>
      </w:r>
      <w:r>
        <w:t xml:space="preserve"> promoting Jersey-Friendly events, programs, gardens and plants.</w:t>
      </w:r>
    </w:p>
    <w:p w14:paraId="2EDD8E09" w14:textId="77777777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Research and identify grant opportunities for funding JFY projects and assist with preparation and submission of grant proposals: 1-2 per year. </w:t>
      </w:r>
    </w:p>
    <w:p w14:paraId="049EB21C" w14:textId="083B8E57" w:rsidR="00220D92" w:rsidRDefault="00D5643C" w:rsidP="00220D92">
      <w:pPr>
        <w:pStyle w:val="ListParagraph"/>
        <w:numPr>
          <w:ilvl w:val="2"/>
          <w:numId w:val="27"/>
        </w:numPr>
        <w:spacing w:after="0" w:line="240" w:lineRule="auto"/>
      </w:pPr>
      <w:r>
        <w:t xml:space="preserve">A Letter of Intent was submitted to </w:t>
      </w:r>
      <w:r w:rsidR="00220D92">
        <w:t>The Watershed Institute</w:t>
      </w:r>
      <w:r>
        <w:t xml:space="preserve"> in partnership with Natural Resource Education Foundation, however, we were not invited to </w:t>
      </w:r>
      <w:proofErr w:type="gramStart"/>
      <w:r>
        <w:t>submit an application</w:t>
      </w:r>
      <w:proofErr w:type="gramEnd"/>
      <w:r>
        <w:t>.</w:t>
      </w:r>
    </w:p>
    <w:p w14:paraId="0A6D236E" w14:textId="4C934131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>Assist with developing, organizing and delivering a “train-the-trainer” program for recruitment and training of volunteers to present programs about the JFY website and its resources and tools: 2-3 training programs delivered per year.</w:t>
      </w:r>
    </w:p>
    <w:p w14:paraId="4838C460" w14:textId="77C06F0E" w:rsidR="00D5643C" w:rsidRDefault="00D5643C" w:rsidP="00D5643C">
      <w:pPr>
        <w:pStyle w:val="ListParagraph"/>
        <w:numPr>
          <w:ilvl w:val="2"/>
          <w:numId w:val="27"/>
        </w:numPr>
        <w:spacing w:after="0" w:line="240" w:lineRule="auto"/>
      </w:pPr>
      <w:r>
        <w:t>Becky is in conversation with the NJDEP Watershed Ambassador program to incorporate JFY into the Ambassadors training program and term of service.</w:t>
      </w:r>
    </w:p>
    <w:p w14:paraId="17F4DAE7" w14:textId="44E66DE3" w:rsidR="00220D92" w:rsidRDefault="00220D92" w:rsidP="00220D92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Assist BBP with developing stewardship opportunities for BBP </w:t>
      </w:r>
      <w:proofErr w:type="gramStart"/>
      <w:r>
        <w:t>volunteers, and</w:t>
      </w:r>
      <w:proofErr w:type="gramEnd"/>
      <w:r>
        <w:t xml:space="preserve"> grow informal educational and volunteer activities targeting specific audiences: monthly volunteer opportunity/activity provided. </w:t>
      </w:r>
    </w:p>
    <w:p w14:paraId="60DED6F7" w14:textId="77777777" w:rsidR="00B82B72" w:rsidRDefault="00B82B72" w:rsidP="00B82B72">
      <w:pPr>
        <w:pStyle w:val="ListParagraph"/>
        <w:numPr>
          <w:ilvl w:val="2"/>
          <w:numId w:val="27"/>
        </w:numPr>
        <w:spacing w:after="0" w:line="240" w:lineRule="auto"/>
      </w:pPr>
      <w:r>
        <w:t xml:space="preserve">Becky is assisting with the preparations for implementation of the Barnegat Bay Volunteer Master Naturalist </w:t>
      </w:r>
      <w:proofErr w:type="gramStart"/>
      <w:r>
        <w:t>Program, and</w:t>
      </w:r>
      <w:proofErr w:type="gramEnd"/>
      <w:r>
        <w:t xml:space="preserve"> developing programs to offer to seasoned BBVMN’s.</w:t>
      </w:r>
    </w:p>
    <w:p w14:paraId="571279C7" w14:textId="77777777" w:rsidR="00B82B72" w:rsidRDefault="00B82B72" w:rsidP="00B82B72">
      <w:pPr>
        <w:pStyle w:val="ListParagraph"/>
        <w:spacing w:after="0" w:line="240" w:lineRule="auto"/>
        <w:ind w:left="1440"/>
      </w:pPr>
    </w:p>
    <w:p w14:paraId="4F0B5DE5" w14:textId="77777777" w:rsidR="00220D92" w:rsidRDefault="00220D92" w:rsidP="003A4CB4">
      <w:pPr>
        <w:spacing w:after="0" w:line="240" w:lineRule="auto"/>
        <w:rPr>
          <w:b/>
        </w:rPr>
      </w:pPr>
    </w:p>
    <w:p w14:paraId="520AE9DF" w14:textId="77777777" w:rsidR="00220D92" w:rsidRDefault="00220D92" w:rsidP="003A4CB4">
      <w:pPr>
        <w:spacing w:after="0" w:line="240" w:lineRule="auto"/>
        <w:rPr>
          <w:b/>
        </w:rPr>
      </w:pPr>
    </w:p>
    <w:p w14:paraId="290634BC" w14:textId="5B26059F" w:rsidR="00220D92" w:rsidRDefault="00220D92" w:rsidP="003A4CB4">
      <w:pPr>
        <w:spacing w:after="0" w:line="240" w:lineRule="auto"/>
        <w:rPr>
          <w:b/>
        </w:rPr>
      </w:pPr>
    </w:p>
    <w:p w14:paraId="5CB29514" w14:textId="77777777" w:rsidR="0068747C" w:rsidRDefault="0068747C" w:rsidP="003A4CB4">
      <w:pPr>
        <w:spacing w:after="0" w:line="240" w:lineRule="auto"/>
        <w:rPr>
          <w:b/>
        </w:rPr>
      </w:pPr>
      <w:bookmarkStart w:id="0" w:name="_GoBack"/>
      <w:bookmarkEnd w:id="0"/>
    </w:p>
    <w:p w14:paraId="222F1FC8" w14:textId="77777777" w:rsidR="00220D92" w:rsidRDefault="00220D92" w:rsidP="003A4CB4">
      <w:pPr>
        <w:spacing w:after="0" w:line="240" w:lineRule="auto"/>
        <w:rPr>
          <w:b/>
        </w:rPr>
      </w:pPr>
    </w:p>
    <w:p w14:paraId="0B137AF0" w14:textId="0B14E704" w:rsidR="00614E9A" w:rsidRPr="00A80DDE" w:rsidRDefault="00A80DDE" w:rsidP="003A4CB4">
      <w:pPr>
        <w:spacing w:after="0" w:line="240" w:lineRule="auto"/>
        <w:rPr>
          <w:b/>
        </w:rPr>
      </w:pPr>
      <w:r w:rsidRPr="00A80DDE">
        <w:rPr>
          <w:b/>
        </w:rPr>
        <w:lastRenderedPageBreak/>
        <w:t xml:space="preserve">Following is a list of programs and events </w:t>
      </w:r>
      <w:r>
        <w:rPr>
          <w:b/>
        </w:rPr>
        <w:t>implemented</w:t>
      </w:r>
      <w:r w:rsidR="00FC11B9">
        <w:rPr>
          <w:b/>
        </w:rPr>
        <w:t xml:space="preserve"> and anticipated</w:t>
      </w:r>
      <w:r>
        <w:rPr>
          <w:b/>
        </w:rPr>
        <w:t xml:space="preserve"> by the Education Department </w:t>
      </w:r>
      <w:r w:rsidRPr="00A80DDE">
        <w:rPr>
          <w:b/>
        </w:rPr>
        <w:t>that support the overall mission of OCSCD</w:t>
      </w:r>
      <w:r w:rsidR="0085297D">
        <w:rPr>
          <w:b/>
        </w:rPr>
        <w:t xml:space="preserve"> (separate from the programs </w:t>
      </w:r>
      <w:r w:rsidR="00785275">
        <w:rPr>
          <w:b/>
        </w:rPr>
        <w:t>financially supported</w:t>
      </w:r>
      <w:r w:rsidR="0085297D">
        <w:rPr>
          <w:b/>
        </w:rPr>
        <w:t xml:space="preserve"> through the BBP sub-contract)</w:t>
      </w:r>
      <w:r w:rsidRPr="00A80DDE">
        <w:rPr>
          <w:b/>
        </w:rPr>
        <w:t>.</w:t>
      </w:r>
    </w:p>
    <w:p w14:paraId="5AB03BF1" w14:textId="3CBAADBE" w:rsidR="007057EB" w:rsidRDefault="007057EB" w:rsidP="004919AB">
      <w:pPr>
        <w:spacing w:after="0" w:line="240" w:lineRule="auto"/>
        <w:rPr>
          <w:b/>
          <w:u w:val="single"/>
        </w:rPr>
      </w:pPr>
    </w:p>
    <w:p w14:paraId="4EA9F9CC" w14:textId="355B745E" w:rsidR="00301AEB" w:rsidRPr="00B544CC" w:rsidRDefault="00B30E29" w:rsidP="00B30E29">
      <w:pPr>
        <w:spacing w:after="0" w:line="240" w:lineRule="auto"/>
        <w:rPr>
          <w:bCs/>
        </w:rPr>
      </w:pPr>
      <w:r w:rsidRPr="003A4CB4">
        <w:rPr>
          <w:b/>
          <w:u w:val="single"/>
        </w:rPr>
        <w:t xml:space="preserve">Outreach </w:t>
      </w:r>
      <w:r>
        <w:rPr>
          <w:b/>
          <w:u w:val="single"/>
        </w:rPr>
        <w:t xml:space="preserve">Programs, Conferences and </w:t>
      </w:r>
      <w:r w:rsidRPr="003A4CB4">
        <w:rPr>
          <w:b/>
          <w:u w:val="single"/>
        </w:rPr>
        <w:t>Events</w:t>
      </w:r>
      <w:r w:rsidRPr="00FC11B9">
        <w:rPr>
          <w:b/>
          <w:u w:val="single"/>
        </w:rPr>
        <w:t>:</w:t>
      </w:r>
      <w:r w:rsidRPr="00B544CC">
        <w:rPr>
          <w:bCs/>
        </w:rPr>
        <w:t xml:space="preserve"> (APO Item #5, Activity </w:t>
      </w:r>
      <w:r w:rsidR="00552D90" w:rsidRPr="00B544CC">
        <w:rPr>
          <w:bCs/>
        </w:rPr>
        <w:t>9</w:t>
      </w:r>
      <w:r w:rsidRPr="00B544CC">
        <w:rPr>
          <w:bCs/>
        </w:rPr>
        <w:t>)</w:t>
      </w:r>
    </w:p>
    <w:p w14:paraId="0F945B06" w14:textId="787C5D39" w:rsidR="000838AC" w:rsidRDefault="000838AC" w:rsidP="00005B44">
      <w:pPr>
        <w:pStyle w:val="ListParagraph"/>
        <w:numPr>
          <w:ilvl w:val="0"/>
          <w:numId w:val="2"/>
        </w:numPr>
        <w:spacing w:after="0" w:line="240" w:lineRule="auto"/>
      </w:pPr>
      <w:r>
        <w:rPr>
          <w:u w:val="single"/>
        </w:rPr>
        <w:t>September 7 and 8</w:t>
      </w:r>
      <w:r w:rsidRPr="000838AC">
        <w:t>:</w:t>
      </w:r>
      <w:r>
        <w:t xml:space="preserve"> WILD EXPO</w:t>
      </w:r>
    </w:p>
    <w:p w14:paraId="561158A1" w14:textId="606D49C1" w:rsidR="004D6355" w:rsidRDefault="004D6355" w:rsidP="00005B44">
      <w:pPr>
        <w:pStyle w:val="ListParagraph"/>
        <w:numPr>
          <w:ilvl w:val="0"/>
          <w:numId w:val="2"/>
        </w:numPr>
        <w:spacing w:after="0" w:line="240" w:lineRule="auto"/>
      </w:pPr>
      <w:r>
        <w:rPr>
          <w:u w:val="single"/>
        </w:rPr>
        <w:t>October 5</w:t>
      </w:r>
      <w:r w:rsidRPr="004D6355">
        <w:t>:</w:t>
      </w:r>
      <w:r>
        <w:t xml:space="preserve"> Fall Forestry Festival</w:t>
      </w:r>
    </w:p>
    <w:p w14:paraId="2F239ABC" w14:textId="00CF88B0" w:rsidR="00B723D2" w:rsidRDefault="00005B44" w:rsidP="00ED1083">
      <w:pPr>
        <w:pStyle w:val="ListParagraph"/>
        <w:numPr>
          <w:ilvl w:val="0"/>
          <w:numId w:val="2"/>
        </w:numPr>
        <w:spacing w:after="0" w:line="240" w:lineRule="auto"/>
      </w:pPr>
      <w:r>
        <w:rPr>
          <w:u w:val="single"/>
        </w:rPr>
        <w:t>October 19</w:t>
      </w:r>
      <w:r w:rsidRPr="00B723D2">
        <w:t>:</w:t>
      </w:r>
      <w:r>
        <w:t xml:space="preserve"> </w:t>
      </w:r>
      <w:r w:rsidRPr="00B82B72">
        <w:rPr>
          <w:bCs/>
        </w:rPr>
        <w:t>3</w:t>
      </w:r>
      <w:r w:rsidRPr="00B82B72">
        <w:rPr>
          <w:bCs/>
          <w:vertAlign w:val="superscript"/>
        </w:rPr>
        <w:t>rd</w:t>
      </w:r>
      <w:r w:rsidRPr="00B82B72">
        <w:rPr>
          <w:bCs/>
        </w:rPr>
        <w:t xml:space="preserve"> Annual </w:t>
      </w:r>
      <w:r w:rsidR="006C36CB" w:rsidRPr="00B82B72">
        <w:rPr>
          <w:bCs/>
        </w:rPr>
        <w:t>JFY</w:t>
      </w:r>
      <w:r w:rsidRPr="00B82B72">
        <w:rPr>
          <w:bCs/>
        </w:rPr>
        <w:t xml:space="preserve"> Conference</w:t>
      </w:r>
      <w:r w:rsidR="00B82B72">
        <w:rPr>
          <w:bCs/>
        </w:rPr>
        <w:t>,</w:t>
      </w:r>
      <w:r w:rsidR="00B82B72">
        <w:rPr>
          <w:b/>
        </w:rPr>
        <w:t xml:space="preserve"> </w:t>
      </w:r>
      <w:r w:rsidR="006C36CB">
        <w:t>T</w:t>
      </w:r>
      <w:r w:rsidRPr="009E29AE">
        <w:t>heme: “Putting Your Jersey-Friendly Yard into Practice”</w:t>
      </w:r>
    </w:p>
    <w:p w14:paraId="33860728" w14:textId="76FA7E4E" w:rsidR="009B68CA" w:rsidRDefault="00D478A2" w:rsidP="00ED1083">
      <w:pPr>
        <w:pStyle w:val="ListParagraph"/>
        <w:numPr>
          <w:ilvl w:val="0"/>
          <w:numId w:val="2"/>
        </w:numPr>
        <w:spacing w:after="0" w:line="240" w:lineRule="auto"/>
      </w:pPr>
      <w:r w:rsidRPr="00F21A05">
        <w:rPr>
          <w:u w:val="single"/>
        </w:rPr>
        <w:t>November 15</w:t>
      </w:r>
      <w:r>
        <w:t xml:space="preserve">: Sands-on Science for Cub Scout Pack </w:t>
      </w:r>
      <w:r w:rsidR="00F21A05">
        <w:t>21, Seaside Heights</w:t>
      </w:r>
    </w:p>
    <w:p w14:paraId="6587B3FC" w14:textId="77777777" w:rsidR="00AB52E7" w:rsidRPr="001A17C6" w:rsidRDefault="00AB52E7" w:rsidP="00AB52E7">
      <w:pPr>
        <w:pStyle w:val="ListParagraph"/>
        <w:spacing w:after="0" w:line="240" w:lineRule="auto"/>
      </w:pPr>
    </w:p>
    <w:p w14:paraId="328A08D5" w14:textId="77777777" w:rsidR="00FC11B9" w:rsidRPr="009D6700" w:rsidRDefault="00FC11B9" w:rsidP="00FC11B9">
      <w:pPr>
        <w:spacing w:after="0" w:line="240" w:lineRule="auto"/>
      </w:pPr>
      <w:r>
        <w:rPr>
          <w:b/>
          <w:u w:val="single"/>
        </w:rPr>
        <w:t>Special Events/Projects</w:t>
      </w:r>
      <w:r w:rsidRPr="00FC11B9">
        <w:rPr>
          <w:b/>
          <w:u w:val="single"/>
        </w:rPr>
        <w:t>:</w:t>
      </w:r>
      <w:r w:rsidRPr="00B544CC">
        <w:rPr>
          <w:bCs/>
        </w:rPr>
        <w:t xml:space="preserve"> (APO Item #5, Activity 2, 3, 6, 10, 14)</w:t>
      </w:r>
    </w:p>
    <w:p w14:paraId="298C60CF" w14:textId="5DF579E9" w:rsidR="00FC11B9" w:rsidRDefault="00FC11B9" w:rsidP="00FC11B9">
      <w:pPr>
        <w:pStyle w:val="ListParagraph"/>
        <w:numPr>
          <w:ilvl w:val="0"/>
          <w:numId w:val="4"/>
        </w:numPr>
        <w:spacing w:after="0" w:line="240" w:lineRule="auto"/>
      </w:pPr>
      <w:r w:rsidRPr="004D45C9">
        <w:rPr>
          <w:b/>
        </w:rPr>
        <w:t>Poster Contest</w:t>
      </w:r>
      <w:r>
        <w:rPr>
          <w:b/>
        </w:rPr>
        <w:t>:</w:t>
      </w:r>
      <w:r>
        <w:t xml:space="preserve"> </w:t>
      </w:r>
      <w:r w:rsidR="006B0034">
        <w:t xml:space="preserve">2020 </w:t>
      </w:r>
      <w:r>
        <w:t xml:space="preserve">Theme: </w:t>
      </w:r>
      <w:r w:rsidR="006B0034">
        <w:t>To Be Announced</w:t>
      </w:r>
      <w:r w:rsidR="006A0743">
        <w:t xml:space="preserve"> by NACD</w:t>
      </w:r>
      <w:r>
        <w:t>.</w:t>
      </w:r>
    </w:p>
    <w:p w14:paraId="096AA604" w14:textId="2AB7C334" w:rsidR="00FC11B9" w:rsidRPr="00DD2799" w:rsidRDefault="00FC11B9" w:rsidP="00FC11B9">
      <w:pPr>
        <w:pStyle w:val="ListParagraph"/>
        <w:numPr>
          <w:ilvl w:val="0"/>
          <w:numId w:val="4"/>
        </w:numPr>
        <w:spacing w:after="0" w:line="240" w:lineRule="auto"/>
        <w:rPr>
          <w:rStyle w:val="Emphasis"/>
          <w:i w:val="0"/>
          <w:iCs w:val="0"/>
        </w:rPr>
      </w:pPr>
      <w:r w:rsidRPr="003962D3">
        <w:rPr>
          <w:b/>
        </w:rPr>
        <w:t>2</w:t>
      </w:r>
      <w:r w:rsidR="000C4031">
        <w:rPr>
          <w:b/>
        </w:rPr>
        <w:t>3</w:t>
      </w:r>
      <w:r w:rsidR="000C4031" w:rsidRPr="000C4031">
        <w:rPr>
          <w:b/>
          <w:vertAlign w:val="superscript"/>
        </w:rPr>
        <w:t>rd</w:t>
      </w:r>
      <w:r w:rsidR="000C4031">
        <w:rPr>
          <w:b/>
        </w:rPr>
        <w:t xml:space="preserve"> </w:t>
      </w:r>
      <w:r w:rsidRPr="003962D3">
        <w:rPr>
          <w:b/>
        </w:rPr>
        <w:t>Annual Environmental Educators Roundtable:</w:t>
      </w:r>
      <w:r>
        <w:t xml:space="preserve"> </w:t>
      </w:r>
      <w:r w:rsidR="000C4031">
        <w:t>will be</w:t>
      </w:r>
      <w:r>
        <w:t xml:space="preserve"> held on </w:t>
      </w:r>
      <w:r w:rsidRPr="003F33ED">
        <w:rPr>
          <w:b/>
        </w:rPr>
        <w:t xml:space="preserve">April </w:t>
      </w:r>
      <w:r w:rsidR="000C4031">
        <w:rPr>
          <w:b/>
        </w:rPr>
        <w:t>22</w:t>
      </w:r>
      <w:r>
        <w:t xml:space="preserve"> at the Lighthouse Center for Natural Resource Education. </w:t>
      </w:r>
      <w:r w:rsidR="000C4031">
        <w:t>OCSCD will be emphasizing “STEAM”-based presentations</w:t>
      </w:r>
      <w:r w:rsidR="00110A1E">
        <w:t xml:space="preserve"> that incorporate Next Generation Science Standards</w:t>
      </w:r>
      <w:r w:rsidR="000C4031">
        <w:t>.</w:t>
      </w:r>
    </w:p>
    <w:p w14:paraId="5B6F9F80" w14:textId="64DCD853" w:rsidR="00FC11B9" w:rsidRDefault="00FC11B9" w:rsidP="00FC11B9">
      <w:pPr>
        <w:pStyle w:val="ListParagraph"/>
        <w:numPr>
          <w:ilvl w:val="0"/>
          <w:numId w:val="4"/>
        </w:numPr>
        <w:spacing w:after="0" w:line="240" w:lineRule="auto"/>
      </w:pPr>
      <w:r w:rsidRPr="009E29AE">
        <w:rPr>
          <w:b/>
        </w:rPr>
        <w:t>Envirothon</w:t>
      </w:r>
      <w:r>
        <w:t xml:space="preserve">: </w:t>
      </w:r>
      <w:r w:rsidR="00FE103D">
        <w:t xml:space="preserve">Next </w:t>
      </w:r>
      <w:r>
        <w:t xml:space="preserve">year’s theme </w:t>
      </w:r>
      <w:r w:rsidR="00FE103D">
        <w:t>is</w:t>
      </w:r>
      <w:r>
        <w:t xml:space="preserve">: </w:t>
      </w:r>
      <w:r w:rsidR="008E56CC">
        <w:rPr>
          <w:b/>
        </w:rPr>
        <w:t>Water Resources Management: Local Control and Local Solutions</w:t>
      </w:r>
      <w:r>
        <w:t xml:space="preserve">. </w:t>
      </w:r>
      <w:r w:rsidR="00FE103D">
        <w:t xml:space="preserve">Becky will again </w:t>
      </w:r>
      <w:r>
        <w:t>co-coordinat</w:t>
      </w:r>
      <w:r w:rsidR="008E56CC">
        <w:t>e</w:t>
      </w:r>
      <w:r>
        <w:t xml:space="preserve"> the Wildlife Station</w:t>
      </w:r>
      <w:r w:rsidRPr="00A864C4">
        <w:t xml:space="preserve"> </w:t>
      </w:r>
      <w:r>
        <w:t>with Holly Reynolds, Freehold Soil Conservation District</w:t>
      </w:r>
      <w:r w:rsidR="00110A1E">
        <w:t>; the Freehold Soil District will host the Envirothon; Rich Belcher is retiring in January</w:t>
      </w:r>
      <w:r w:rsidR="006B0034">
        <w:t>, so he will not be at t</w:t>
      </w:r>
      <w:r w:rsidR="006A0743">
        <w:t>he 2020 event, no replacement has been announced.</w:t>
      </w:r>
    </w:p>
    <w:p w14:paraId="584BD611" w14:textId="77777777" w:rsidR="00FC11B9" w:rsidRDefault="00FC11B9" w:rsidP="004919AB">
      <w:pPr>
        <w:spacing w:after="0" w:line="240" w:lineRule="auto"/>
        <w:rPr>
          <w:b/>
          <w:u w:val="single"/>
        </w:rPr>
      </w:pPr>
    </w:p>
    <w:p w14:paraId="772859F7" w14:textId="130AEA2C" w:rsidR="004B1FDE" w:rsidRDefault="004E2C65" w:rsidP="00741B82">
      <w:pPr>
        <w:spacing w:after="0" w:line="240" w:lineRule="auto"/>
      </w:pPr>
      <w:r w:rsidRPr="00741B82">
        <w:rPr>
          <w:b/>
          <w:u w:val="single"/>
        </w:rPr>
        <w:t>Grant</w:t>
      </w:r>
      <w:r w:rsidR="000838AC">
        <w:rPr>
          <w:b/>
          <w:u w:val="single"/>
        </w:rPr>
        <w:t xml:space="preserve"> Writing</w:t>
      </w:r>
      <w:r w:rsidR="004B1FDE" w:rsidRPr="00FC11B9">
        <w:rPr>
          <w:b/>
          <w:u w:val="single"/>
        </w:rPr>
        <w:t>:</w:t>
      </w:r>
      <w:r w:rsidR="00366476" w:rsidRPr="00B544CC">
        <w:rPr>
          <w:bCs/>
        </w:rPr>
        <w:t xml:space="preserve"> (APO Item #</w:t>
      </w:r>
      <w:r w:rsidR="00552D90" w:rsidRPr="00B544CC">
        <w:rPr>
          <w:bCs/>
        </w:rPr>
        <w:t>4</w:t>
      </w:r>
      <w:r w:rsidR="00366476" w:rsidRPr="00B544CC">
        <w:rPr>
          <w:bCs/>
        </w:rPr>
        <w:t xml:space="preserve">, Activity </w:t>
      </w:r>
      <w:r w:rsidR="00552D90" w:rsidRPr="00B544CC">
        <w:rPr>
          <w:bCs/>
        </w:rPr>
        <w:t>2</w:t>
      </w:r>
      <w:r w:rsidR="00366476" w:rsidRPr="00B544CC">
        <w:rPr>
          <w:bCs/>
        </w:rPr>
        <w:t>)</w:t>
      </w:r>
    </w:p>
    <w:p w14:paraId="2776391F" w14:textId="40F02E10" w:rsidR="00F141BA" w:rsidRDefault="00B33FF6" w:rsidP="00F141BA">
      <w:pPr>
        <w:pStyle w:val="ListParagraph"/>
        <w:numPr>
          <w:ilvl w:val="0"/>
          <w:numId w:val="4"/>
        </w:numPr>
        <w:spacing w:after="0" w:line="240" w:lineRule="auto"/>
      </w:pPr>
      <w:r>
        <w:t>Becky c</w:t>
      </w:r>
      <w:r w:rsidR="00F141BA">
        <w:t>ontinue</w:t>
      </w:r>
      <w:r>
        <w:t>s</w:t>
      </w:r>
      <w:r w:rsidR="00F141BA">
        <w:t xml:space="preserve"> to search for grant opportunities that support the District’s mission</w:t>
      </w:r>
      <w:r w:rsidR="00E06C8F">
        <w:t xml:space="preserve"> and 2 main initiatives, as outlined above: </w:t>
      </w:r>
      <w:r w:rsidR="00E06C8F" w:rsidRPr="00C71C31">
        <w:rPr>
          <w:b/>
          <w:i/>
        </w:rPr>
        <w:t>Jersey-Friendly Yards</w:t>
      </w:r>
      <w:r w:rsidR="00E06C8F">
        <w:t xml:space="preserve"> and </w:t>
      </w:r>
      <w:r w:rsidR="00E06C8F" w:rsidRPr="00C71C31">
        <w:rPr>
          <w:b/>
          <w:i/>
        </w:rPr>
        <w:t>Urban and Community Agriculture</w:t>
      </w:r>
      <w:r w:rsidR="00F141BA">
        <w:t>.</w:t>
      </w:r>
    </w:p>
    <w:p w14:paraId="75EB9917" w14:textId="77777777" w:rsidR="0045229F" w:rsidRDefault="0045229F" w:rsidP="005B22FF">
      <w:pPr>
        <w:spacing w:after="0" w:line="240" w:lineRule="auto"/>
        <w:rPr>
          <w:b/>
          <w:u w:val="single"/>
        </w:rPr>
      </w:pPr>
    </w:p>
    <w:p w14:paraId="37D8AEF3" w14:textId="69EF7225" w:rsidR="006D3890" w:rsidRPr="006D3890" w:rsidRDefault="006D3890" w:rsidP="005B22FF">
      <w:pPr>
        <w:spacing w:after="0" w:line="240" w:lineRule="auto"/>
      </w:pPr>
      <w:r>
        <w:rPr>
          <w:b/>
          <w:u w:val="single"/>
        </w:rPr>
        <w:t>Website, Media and Promotions</w:t>
      </w:r>
      <w:r w:rsidRPr="00FC11B9">
        <w:rPr>
          <w:b/>
          <w:u w:val="single"/>
        </w:rPr>
        <w:t>:</w:t>
      </w:r>
      <w:r w:rsidRPr="00B544CC">
        <w:rPr>
          <w:bCs/>
        </w:rPr>
        <w:t xml:space="preserve"> (APO Item #5, Activity </w:t>
      </w:r>
      <w:r w:rsidR="00510023" w:rsidRPr="00B544CC">
        <w:rPr>
          <w:bCs/>
        </w:rPr>
        <w:t>1</w:t>
      </w:r>
      <w:r w:rsidR="000C365A" w:rsidRPr="00B544CC">
        <w:rPr>
          <w:bCs/>
        </w:rPr>
        <w:t xml:space="preserve"> and 11</w:t>
      </w:r>
      <w:r w:rsidR="00510023" w:rsidRPr="00B544CC">
        <w:rPr>
          <w:bCs/>
        </w:rPr>
        <w:t>)</w:t>
      </w:r>
    </w:p>
    <w:p w14:paraId="2E49D067" w14:textId="5BE0A610" w:rsidR="000C365A" w:rsidRDefault="00A53C02" w:rsidP="000C365A">
      <w:pPr>
        <w:pStyle w:val="ListParagraph"/>
        <w:numPr>
          <w:ilvl w:val="0"/>
          <w:numId w:val="31"/>
        </w:numPr>
        <w:spacing w:after="0" w:line="240" w:lineRule="auto"/>
      </w:pPr>
      <w:r>
        <w:t>M</w:t>
      </w:r>
      <w:r w:rsidR="00510023">
        <w:t xml:space="preserve">aintains and enhances the Education components of the OCSCD website </w:t>
      </w:r>
    </w:p>
    <w:p w14:paraId="6C3BC9E2" w14:textId="31049606" w:rsidR="006D3890" w:rsidRDefault="000C365A" w:rsidP="000C365A">
      <w:pPr>
        <w:pStyle w:val="ListParagraph"/>
        <w:numPr>
          <w:ilvl w:val="0"/>
          <w:numId w:val="31"/>
        </w:numPr>
        <w:spacing w:after="0" w:line="240" w:lineRule="auto"/>
      </w:pPr>
      <w:r>
        <w:t>Utilizes</w:t>
      </w:r>
      <w:r w:rsidR="00510023">
        <w:t xml:space="preserve"> social media</w:t>
      </w:r>
      <w:r w:rsidR="00FC11B9">
        <w:t xml:space="preserve"> (</w:t>
      </w:r>
      <w:r w:rsidR="00510023" w:rsidRPr="00B33FF6">
        <w:rPr>
          <w:bCs/>
        </w:rPr>
        <w:t>Constant Contact</w:t>
      </w:r>
      <w:r w:rsidR="00B33FF6">
        <w:rPr>
          <w:bCs/>
        </w:rPr>
        <w:t>,</w:t>
      </w:r>
      <w:r w:rsidR="00510023" w:rsidRPr="00B33FF6">
        <w:rPr>
          <w:bCs/>
        </w:rPr>
        <w:t xml:space="preserve"> Facebook</w:t>
      </w:r>
      <w:r w:rsidR="00B33FF6">
        <w:rPr>
          <w:bCs/>
        </w:rPr>
        <w:t xml:space="preserve"> and Twitter</w:t>
      </w:r>
      <w:r w:rsidR="00FC11B9" w:rsidRPr="00B33FF6">
        <w:rPr>
          <w:bCs/>
        </w:rPr>
        <w:t>)</w:t>
      </w:r>
      <w:r>
        <w:t xml:space="preserve"> </w:t>
      </w:r>
      <w:r w:rsidR="00510023">
        <w:t xml:space="preserve">to disseminate information about OCSCD programs </w:t>
      </w:r>
    </w:p>
    <w:p w14:paraId="29287F28" w14:textId="669B1CCF" w:rsidR="000C365A" w:rsidRPr="00510023" w:rsidRDefault="000C365A" w:rsidP="000C365A">
      <w:pPr>
        <w:pStyle w:val="ListParagraph"/>
        <w:numPr>
          <w:ilvl w:val="0"/>
          <w:numId w:val="31"/>
        </w:numPr>
        <w:spacing w:after="0" w:line="240" w:lineRule="auto"/>
      </w:pPr>
      <w:r>
        <w:t>Maintains database and mailing list of contacts for E&amp;O initiatives</w:t>
      </w:r>
    </w:p>
    <w:p w14:paraId="364AACF7" w14:textId="77777777" w:rsidR="00510023" w:rsidRDefault="00510023" w:rsidP="005B22FF">
      <w:pPr>
        <w:spacing w:after="0" w:line="240" w:lineRule="auto"/>
        <w:rPr>
          <w:b/>
          <w:u w:val="single"/>
        </w:rPr>
      </w:pPr>
    </w:p>
    <w:p w14:paraId="78145A98" w14:textId="50B97E53" w:rsidR="005B22FF" w:rsidRPr="003F33ED" w:rsidRDefault="005B22FF" w:rsidP="005B22FF">
      <w:pPr>
        <w:spacing w:after="0" w:line="240" w:lineRule="auto"/>
      </w:pPr>
      <w:r>
        <w:rPr>
          <w:b/>
          <w:u w:val="single"/>
        </w:rPr>
        <w:t>Professional Development</w:t>
      </w:r>
      <w:r w:rsidRPr="00FC11B9">
        <w:rPr>
          <w:b/>
          <w:u w:val="single"/>
        </w:rPr>
        <w:t>:</w:t>
      </w:r>
      <w:r w:rsidR="003F33ED" w:rsidRPr="00B544CC">
        <w:rPr>
          <w:bCs/>
        </w:rPr>
        <w:t xml:space="preserve"> (APO Item #3, Activity 3)</w:t>
      </w:r>
    </w:p>
    <w:p w14:paraId="220D5B62" w14:textId="3C8F2636" w:rsidR="00B35F63" w:rsidRPr="00802EA7" w:rsidRDefault="00155839" w:rsidP="00B35F63">
      <w:pPr>
        <w:pStyle w:val="ListParagraph"/>
        <w:numPr>
          <w:ilvl w:val="0"/>
          <w:numId w:val="23"/>
        </w:numPr>
        <w:spacing w:after="0" w:line="240" w:lineRule="auto"/>
      </w:pPr>
      <w:r>
        <w:rPr>
          <w:u w:val="single"/>
        </w:rPr>
        <w:t xml:space="preserve">September </w:t>
      </w:r>
      <w:r w:rsidRPr="00155839">
        <w:rPr>
          <w:u w:val="single"/>
        </w:rPr>
        <w:t>12</w:t>
      </w:r>
      <w:r>
        <w:t xml:space="preserve">: </w:t>
      </w:r>
      <w:r w:rsidR="00B35F63" w:rsidRPr="00155839">
        <w:t>Fred</w:t>
      </w:r>
      <w:r w:rsidR="00B35F63">
        <w:t xml:space="preserve"> Pryor Training</w:t>
      </w:r>
      <w:r w:rsidR="00676B49">
        <w:t xml:space="preserve"> completed</w:t>
      </w:r>
      <w:r w:rsidR="00B35F63">
        <w:t>: “Active Listening</w:t>
      </w:r>
      <w:r w:rsidR="00676B49">
        <w:t xml:space="preserve"> Skills to Improve Communication</w:t>
      </w:r>
      <w:r w:rsidR="00B35F63">
        <w:t xml:space="preserve">” </w:t>
      </w:r>
    </w:p>
    <w:p w14:paraId="088644E3" w14:textId="3660B2B9" w:rsidR="00B35F63" w:rsidRPr="002E5BAC" w:rsidRDefault="00676B49" w:rsidP="00155839">
      <w:pPr>
        <w:pStyle w:val="ListParagraph"/>
        <w:numPr>
          <w:ilvl w:val="0"/>
          <w:numId w:val="23"/>
        </w:numPr>
        <w:spacing w:after="0" w:line="240" w:lineRule="auto"/>
      </w:pPr>
      <w:r>
        <w:rPr>
          <w:u w:val="single"/>
        </w:rPr>
        <w:t>August 7</w:t>
      </w:r>
      <w:r w:rsidRPr="00385DD0">
        <w:rPr>
          <w:u w:val="single"/>
        </w:rPr>
        <w:t>-9</w:t>
      </w:r>
      <w:r>
        <w:t xml:space="preserve">: Teach on the Estuary (TOTE), offered by JCNERR; a 3-day research and field-based training program with a focus on Climate Change, Sea Level Rise, and Coastal Resiliency. Experts modeled indoor/outdoor lesson plans, showcased field work and current green infrastructure projects including a living shoreline. Guest speakers shared information about the carbon cycle, ocean acidification and effects of CC and SLR on marine life. </w:t>
      </w:r>
    </w:p>
    <w:p w14:paraId="51BFE99A" w14:textId="77777777" w:rsidR="005B22FF" w:rsidRDefault="005B22FF" w:rsidP="005B22FF">
      <w:pPr>
        <w:spacing w:after="0" w:line="240" w:lineRule="auto"/>
        <w:rPr>
          <w:b/>
          <w:u w:val="single"/>
        </w:rPr>
      </w:pPr>
    </w:p>
    <w:p w14:paraId="4A719EEC" w14:textId="39FA6AC9" w:rsidR="00B066AC" w:rsidRPr="00FC11B9" w:rsidRDefault="00B066AC" w:rsidP="00B066A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Internships/Volunteers</w:t>
      </w:r>
      <w:r w:rsidRPr="00FC11B9">
        <w:rPr>
          <w:b/>
          <w:u w:val="single"/>
        </w:rPr>
        <w:t>:</w:t>
      </w:r>
      <w:r w:rsidR="007F7244" w:rsidRPr="00B544CC">
        <w:rPr>
          <w:bCs/>
        </w:rPr>
        <w:t xml:space="preserve"> (APO Item #5, Activity </w:t>
      </w:r>
      <w:r w:rsidR="00510023" w:rsidRPr="00B544CC">
        <w:rPr>
          <w:bCs/>
        </w:rPr>
        <w:t>8</w:t>
      </w:r>
      <w:r w:rsidR="007F7244" w:rsidRPr="00B544CC">
        <w:rPr>
          <w:bCs/>
        </w:rPr>
        <w:t>)</w:t>
      </w:r>
    </w:p>
    <w:p w14:paraId="03EAA5BF" w14:textId="2245048C" w:rsidR="00B066AC" w:rsidRDefault="007A19EB" w:rsidP="005B22FF">
      <w:pPr>
        <w:pStyle w:val="ListParagraph"/>
        <w:numPr>
          <w:ilvl w:val="0"/>
          <w:numId w:val="28"/>
        </w:numPr>
        <w:spacing w:after="0" w:line="240" w:lineRule="auto"/>
      </w:pPr>
      <w:r w:rsidRPr="00155839">
        <w:rPr>
          <w:b/>
          <w:bCs/>
        </w:rPr>
        <w:t>Lisa Mazzuca</w:t>
      </w:r>
      <w:r w:rsidRPr="007A19EB">
        <w:t xml:space="preserve">, </w:t>
      </w:r>
      <w:r>
        <w:t xml:space="preserve">one of OCSCD’s “Jersey-Friendly </w:t>
      </w:r>
      <w:r w:rsidR="0045229F">
        <w:t>G</w:t>
      </w:r>
      <w:r>
        <w:t xml:space="preserve">ardeners”, </w:t>
      </w:r>
      <w:r w:rsidR="00ED379F">
        <w:t>is</w:t>
      </w:r>
      <w:r>
        <w:t xml:space="preserve"> managing and maintaining the SHIP gardens.</w:t>
      </w:r>
    </w:p>
    <w:p w14:paraId="09CA7ACF" w14:textId="4242791F" w:rsidR="0045229F" w:rsidRDefault="0045229F" w:rsidP="005B22FF">
      <w:pPr>
        <w:pStyle w:val="ListParagraph"/>
        <w:numPr>
          <w:ilvl w:val="0"/>
          <w:numId w:val="28"/>
        </w:numPr>
        <w:spacing w:after="0" w:line="240" w:lineRule="auto"/>
      </w:pPr>
      <w:r w:rsidRPr="00155839">
        <w:rPr>
          <w:b/>
          <w:bCs/>
        </w:rPr>
        <w:t>Irene Tysh</w:t>
      </w:r>
      <w:r>
        <w:t>, Master Naturalist, assist</w:t>
      </w:r>
      <w:r w:rsidR="00802EA7">
        <w:t>ed</w:t>
      </w:r>
      <w:r>
        <w:t xml:space="preserve"> with OCSCD’s </w:t>
      </w:r>
      <w:r w:rsidR="00802EA7">
        <w:t xml:space="preserve">Wild Expo </w:t>
      </w:r>
      <w:r>
        <w:t>exhibit</w:t>
      </w:r>
      <w:r w:rsidR="00802EA7">
        <w:t xml:space="preserve"> on September 8;</w:t>
      </w:r>
      <w:r w:rsidR="00802EA7" w:rsidRPr="00802EA7">
        <w:t xml:space="preserve"> </w:t>
      </w:r>
      <w:r w:rsidR="00802EA7">
        <w:t xml:space="preserve">will be representing OCSCD at the Fall Forestry Festival on October 5, and will be assisting OCSCD at the Jersey-Friendly Yards Conference on October 19. </w:t>
      </w:r>
      <w:r>
        <w:t xml:space="preserve"> </w:t>
      </w:r>
    </w:p>
    <w:p w14:paraId="0B2D6F3C" w14:textId="78B0CCED" w:rsidR="007C2E53" w:rsidRPr="006F3803" w:rsidRDefault="007C2E53" w:rsidP="005B22FF">
      <w:pPr>
        <w:pStyle w:val="ListParagraph"/>
        <w:numPr>
          <w:ilvl w:val="0"/>
          <w:numId w:val="28"/>
        </w:numPr>
        <w:spacing w:after="0" w:line="240" w:lineRule="auto"/>
      </w:pPr>
      <w:r w:rsidRPr="00155839">
        <w:rPr>
          <w:b/>
          <w:bCs/>
        </w:rPr>
        <w:t>Jeanette Meyers</w:t>
      </w:r>
      <w:r w:rsidRPr="007C2E53">
        <w:t xml:space="preserve"> </w:t>
      </w:r>
      <w:r>
        <w:t xml:space="preserve">assisted with OCSCD’s Wild Expo exhibit on </w:t>
      </w:r>
      <w:proofErr w:type="gramStart"/>
      <w:r>
        <w:t>September 9,</w:t>
      </w:r>
      <w:r w:rsidRPr="00802EA7">
        <w:t xml:space="preserve"> </w:t>
      </w:r>
      <w:r>
        <w:t>and</w:t>
      </w:r>
      <w:proofErr w:type="gramEnd"/>
      <w:r>
        <w:t xml:space="preserve"> will be assisting OCSCD at the Jersey-Friendly Yards Conference on October 19.</w:t>
      </w:r>
    </w:p>
    <w:sectPr w:rsidR="007C2E53" w:rsidRPr="006F3803" w:rsidSect="00E67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061"/>
    <w:multiLevelType w:val="hybridMultilevel"/>
    <w:tmpl w:val="ED0C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67BC"/>
    <w:multiLevelType w:val="hybridMultilevel"/>
    <w:tmpl w:val="CC4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8D7"/>
    <w:multiLevelType w:val="hybridMultilevel"/>
    <w:tmpl w:val="0470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A66"/>
    <w:multiLevelType w:val="hybridMultilevel"/>
    <w:tmpl w:val="1BA6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4EAE"/>
    <w:multiLevelType w:val="hybridMultilevel"/>
    <w:tmpl w:val="7674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1E9"/>
    <w:multiLevelType w:val="hybridMultilevel"/>
    <w:tmpl w:val="CBA6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EF7"/>
    <w:multiLevelType w:val="hybridMultilevel"/>
    <w:tmpl w:val="C778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2004"/>
    <w:multiLevelType w:val="hybridMultilevel"/>
    <w:tmpl w:val="06C2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6716D"/>
    <w:multiLevelType w:val="hybridMultilevel"/>
    <w:tmpl w:val="818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A40"/>
    <w:multiLevelType w:val="hybridMultilevel"/>
    <w:tmpl w:val="1C2C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1269"/>
    <w:multiLevelType w:val="hybridMultilevel"/>
    <w:tmpl w:val="F91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D668A"/>
    <w:multiLevelType w:val="hybridMultilevel"/>
    <w:tmpl w:val="172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60D0"/>
    <w:multiLevelType w:val="hybridMultilevel"/>
    <w:tmpl w:val="C2DE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5E17"/>
    <w:multiLevelType w:val="hybridMultilevel"/>
    <w:tmpl w:val="166E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8708A"/>
    <w:multiLevelType w:val="hybridMultilevel"/>
    <w:tmpl w:val="D178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0CEA"/>
    <w:multiLevelType w:val="hybridMultilevel"/>
    <w:tmpl w:val="071E8A68"/>
    <w:lvl w:ilvl="0" w:tplc="07A6A8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47042C5"/>
    <w:multiLevelType w:val="hybridMultilevel"/>
    <w:tmpl w:val="8B54B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7408AC"/>
    <w:multiLevelType w:val="hybridMultilevel"/>
    <w:tmpl w:val="D398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A0578"/>
    <w:multiLevelType w:val="hybridMultilevel"/>
    <w:tmpl w:val="866C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61C6B"/>
    <w:multiLevelType w:val="hybridMultilevel"/>
    <w:tmpl w:val="D3CA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B59FC"/>
    <w:multiLevelType w:val="hybridMultilevel"/>
    <w:tmpl w:val="BFB4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12483"/>
    <w:multiLevelType w:val="hybridMultilevel"/>
    <w:tmpl w:val="EB8E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00B9F"/>
    <w:multiLevelType w:val="hybridMultilevel"/>
    <w:tmpl w:val="0D68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6552"/>
    <w:multiLevelType w:val="hybridMultilevel"/>
    <w:tmpl w:val="202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86452"/>
    <w:multiLevelType w:val="hybridMultilevel"/>
    <w:tmpl w:val="5028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116BB"/>
    <w:multiLevelType w:val="hybridMultilevel"/>
    <w:tmpl w:val="966A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26B78"/>
    <w:multiLevelType w:val="hybridMultilevel"/>
    <w:tmpl w:val="4DAC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674C2"/>
    <w:multiLevelType w:val="hybridMultilevel"/>
    <w:tmpl w:val="43B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10A31"/>
    <w:multiLevelType w:val="hybridMultilevel"/>
    <w:tmpl w:val="5AA6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CA"/>
    <w:multiLevelType w:val="hybridMultilevel"/>
    <w:tmpl w:val="208E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E2DCA"/>
    <w:multiLevelType w:val="hybridMultilevel"/>
    <w:tmpl w:val="7FB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0B29"/>
    <w:multiLevelType w:val="hybridMultilevel"/>
    <w:tmpl w:val="96FA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3"/>
  </w:num>
  <w:num w:numId="7">
    <w:abstractNumId w:val="19"/>
  </w:num>
  <w:num w:numId="8">
    <w:abstractNumId w:val="8"/>
  </w:num>
  <w:num w:numId="9">
    <w:abstractNumId w:val="18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15"/>
  </w:num>
  <w:num w:numId="15">
    <w:abstractNumId w:val="0"/>
  </w:num>
  <w:num w:numId="16">
    <w:abstractNumId w:val="11"/>
  </w:num>
  <w:num w:numId="17">
    <w:abstractNumId w:val="20"/>
  </w:num>
  <w:num w:numId="18">
    <w:abstractNumId w:val="17"/>
  </w:num>
  <w:num w:numId="19">
    <w:abstractNumId w:val="25"/>
  </w:num>
  <w:num w:numId="20">
    <w:abstractNumId w:val="28"/>
  </w:num>
  <w:num w:numId="21">
    <w:abstractNumId w:val="22"/>
  </w:num>
  <w:num w:numId="22">
    <w:abstractNumId w:val="23"/>
  </w:num>
  <w:num w:numId="23">
    <w:abstractNumId w:val="10"/>
  </w:num>
  <w:num w:numId="24">
    <w:abstractNumId w:val="5"/>
  </w:num>
  <w:num w:numId="25">
    <w:abstractNumId w:val="1"/>
  </w:num>
  <w:num w:numId="26">
    <w:abstractNumId w:val="26"/>
  </w:num>
  <w:num w:numId="27">
    <w:abstractNumId w:val="13"/>
  </w:num>
  <w:num w:numId="28">
    <w:abstractNumId w:val="31"/>
  </w:num>
  <w:num w:numId="29">
    <w:abstractNumId w:val="9"/>
  </w:num>
  <w:num w:numId="30">
    <w:abstractNumId w:val="16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33"/>
    <w:rsid w:val="00000B7C"/>
    <w:rsid w:val="0000205C"/>
    <w:rsid w:val="0000450B"/>
    <w:rsid w:val="00005B44"/>
    <w:rsid w:val="00006095"/>
    <w:rsid w:val="000111C5"/>
    <w:rsid w:val="00020C7C"/>
    <w:rsid w:val="00026168"/>
    <w:rsid w:val="00030429"/>
    <w:rsid w:val="00034096"/>
    <w:rsid w:val="00034312"/>
    <w:rsid w:val="000345DD"/>
    <w:rsid w:val="0003499A"/>
    <w:rsid w:val="00034DBB"/>
    <w:rsid w:val="00041B86"/>
    <w:rsid w:val="00042915"/>
    <w:rsid w:val="00043716"/>
    <w:rsid w:val="00045802"/>
    <w:rsid w:val="00047979"/>
    <w:rsid w:val="000575DE"/>
    <w:rsid w:val="00062D38"/>
    <w:rsid w:val="0006303A"/>
    <w:rsid w:val="00063180"/>
    <w:rsid w:val="000702A0"/>
    <w:rsid w:val="000719FA"/>
    <w:rsid w:val="000737F0"/>
    <w:rsid w:val="000838AC"/>
    <w:rsid w:val="0008559B"/>
    <w:rsid w:val="000A01AA"/>
    <w:rsid w:val="000A02B5"/>
    <w:rsid w:val="000A2FC7"/>
    <w:rsid w:val="000A5315"/>
    <w:rsid w:val="000A6A17"/>
    <w:rsid w:val="000B1396"/>
    <w:rsid w:val="000B63C1"/>
    <w:rsid w:val="000C10F9"/>
    <w:rsid w:val="000C365A"/>
    <w:rsid w:val="000C3B1F"/>
    <w:rsid w:val="000C4031"/>
    <w:rsid w:val="000C6243"/>
    <w:rsid w:val="000D3334"/>
    <w:rsid w:val="000D6C85"/>
    <w:rsid w:val="000E3C19"/>
    <w:rsid w:val="000F1786"/>
    <w:rsid w:val="000F1EC4"/>
    <w:rsid w:val="000F6F07"/>
    <w:rsid w:val="000F7647"/>
    <w:rsid w:val="000F7D12"/>
    <w:rsid w:val="001029A2"/>
    <w:rsid w:val="0010656D"/>
    <w:rsid w:val="00110A1E"/>
    <w:rsid w:val="001135F3"/>
    <w:rsid w:val="00133DEC"/>
    <w:rsid w:val="00137F0D"/>
    <w:rsid w:val="00141F67"/>
    <w:rsid w:val="00155839"/>
    <w:rsid w:val="00156EC2"/>
    <w:rsid w:val="00160178"/>
    <w:rsid w:val="00167437"/>
    <w:rsid w:val="0017028F"/>
    <w:rsid w:val="00172621"/>
    <w:rsid w:val="00172F4E"/>
    <w:rsid w:val="00175F44"/>
    <w:rsid w:val="001775BE"/>
    <w:rsid w:val="001935D5"/>
    <w:rsid w:val="00194EF2"/>
    <w:rsid w:val="00196D64"/>
    <w:rsid w:val="001A1287"/>
    <w:rsid w:val="001A17C6"/>
    <w:rsid w:val="001A4CAE"/>
    <w:rsid w:val="001A5A8B"/>
    <w:rsid w:val="001A6336"/>
    <w:rsid w:val="001B21D9"/>
    <w:rsid w:val="001B2833"/>
    <w:rsid w:val="001B29A2"/>
    <w:rsid w:val="001B7686"/>
    <w:rsid w:val="001C148B"/>
    <w:rsid w:val="001C4637"/>
    <w:rsid w:val="001C74CE"/>
    <w:rsid w:val="001D71C0"/>
    <w:rsid w:val="001E1280"/>
    <w:rsid w:val="001F1273"/>
    <w:rsid w:val="001F1325"/>
    <w:rsid w:val="001F2ACF"/>
    <w:rsid w:val="00200883"/>
    <w:rsid w:val="0020613E"/>
    <w:rsid w:val="002148C1"/>
    <w:rsid w:val="00220D92"/>
    <w:rsid w:val="00221FE5"/>
    <w:rsid w:val="00222559"/>
    <w:rsid w:val="002275C3"/>
    <w:rsid w:val="0023617B"/>
    <w:rsid w:val="00240952"/>
    <w:rsid w:val="00250391"/>
    <w:rsid w:val="00250E54"/>
    <w:rsid w:val="00255051"/>
    <w:rsid w:val="00256217"/>
    <w:rsid w:val="0025701C"/>
    <w:rsid w:val="002574E9"/>
    <w:rsid w:val="00262ADE"/>
    <w:rsid w:val="00266912"/>
    <w:rsid w:val="00266D8A"/>
    <w:rsid w:val="002721F1"/>
    <w:rsid w:val="00280BB9"/>
    <w:rsid w:val="00282AAF"/>
    <w:rsid w:val="00282FE5"/>
    <w:rsid w:val="002840FD"/>
    <w:rsid w:val="00287D85"/>
    <w:rsid w:val="0029024B"/>
    <w:rsid w:val="00290D4A"/>
    <w:rsid w:val="00292D4E"/>
    <w:rsid w:val="002939AC"/>
    <w:rsid w:val="00293F6C"/>
    <w:rsid w:val="00295714"/>
    <w:rsid w:val="002A09D2"/>
    <w:rsid w:val="002A2806"/>
    <w:rsid w:val="002A447C"/>
    <w:rsid w:val="002A6423"/>
    <w:rsid w:val="002A7BEA"/>
    <w:rsid w:val="002B680A"/>
    <w:rsid w:val="002C27AA"/>
    <w:rsid w:val="002C66C8"/>
    <w:rsid w:val="002C6963"/>
    <w:rsid w:val="002D0371"/>
    <w:rsid w:val="002D306F"/>
    <w:rsid w:val="002D63C2"/>
    <w:rsid w:val="002D6524"/>
    <w:rsid w:val="002D6754"/>
    <w:rsid w:val="002E32BF"/>
    <w:rsid w:val="002E3EDC"/>
    <w:rsid w:val="002E48EB"/>
    <w:rsid w:val="002E4B2B"/>
    <w:rsid w:val="002E5666"/>
    <w:rsid w:val="002E5BAC"/>
    <w:rsid w:val="002E7C05"/>
    <w:rsid w:val="002F5C3B"/>
    <w:rsid w:val="00300921"/>
    <w:rsid w:val="00301AEB"/>
    <w:rsid w:val="0030254C"/>
    <w:rsid w:val="0031029A"/>
    <w:rsid w:val="0031688A"/>
    <w:rsid w:val="00324E6E"/>
    <w:rsid w:val="0032644F"/>
    <w:rsid w:val="00327772"/>
    <w:rsid w:val="00333164"/>
    <w:rsid w:val="00335295"/>
    <w:rsid w:val="003367BE"/>
    <w:rsid w:val="0034502C"/>
    <w:rsid w:val="003471BF"/>
    <w:rsid w:val="003479E7"/>
    <w:rsid w:val="00350D52"/>
    <w:rsid w:val="003526D4"/>
    <w:rsid w:val="0036103C"/>
    <w:rsid w:val="00362593"/>
    <w:rsid w:val="00366476"/>
    <w:rsid w:val="00366C3B"/>
    <w:rsid w:val="003735A5"/>
    <w:rsid w:val="00376ECE"/>
    <w:rsid w:val="00385DD0"/>
    <w:rsid w:val="0038611B"/>
    <w:rsid w:val="0038711C"/>
    <w:rsid w:val="003877A5"/>
    <w:rsid w:val="003910C3"/>
    <w:rsid w:val="00393FFB"/>
    <w:rsid w:val="00395823"/>
    <w:rsid w:val="003962D3"/>
    <w:rsid w:val="0039683D"/>
    <w:rsid w:val="003A1954"/>
    <w:rsid w:val="003A4CB4"/>
    <w:rsid w:val="003B03FD"/>
    <w:rsid w:val="003B0964"/>
    <w:rsid w:val="003B11CF"/>
    <w:rsid w:val="003B30BB"/>
    <w:rsid w:val="003B4585"/>
    <w:rsid w:val="003B4C01"/>
    <w:rsid w:val="003B5032"/>
    <w:rsid w:val="003C086E"/>
    <w:rsid w:val="003C1E83"/>
    <w:rsid w:val="003C2D76"/>
    <w:rsid w:val="003C3493"/>
    <w:rsid w:val="003C3EAB"/>
    <w:rsid w:val="003C662C"/>
    <w:rsid w:val="003C6C60"/>
    <w:rsid w:val="003D04EC"/>
    <w:rsid w:val="003D1B33"/>
    <w:rsid w:val="003D6F9F"/>
    <w:rsid w:val="003D7C0E"/>
    <w:rsid w:val="003E34D4"/>
    <w:rsid w:val="003E3F98"/>
    <w:rsid w:val="003E609B"/>
    <w:rsid w:val="003E6840"/>
    <w:rsid w:val="003F05D1"/>
    <w:rsid w:val="003F24B4"/>
    <w:rsid w:val="003F33ED"/>
    <w:rsid w:val="003F43AC"/>
    <w:rsid w:val="00401404"/>
    <w:rsid w:val="00401D76"/>
    <w:rsid w:val="00412A01"/>
    <w:rsid w:val="0041331D"/>
    <w:rsid w:val="0041416B"/>
    <w:rsid w:val="004262D5"/>
    <w:rsid w:val="00426C76"/>
    <w:rsid w:val="00431E29"/>
    <w:rsid w:val="00432A77"/>
    <w:rsid w:val="00432CD3"/>
    <w:rsid w:val="0043312E"/>
    <w:rsid w:val="0043319D"/>
    <w:rsid w:val="004343FA"/>
    <w:rsid w:val="00440325"/>
    <w:rsid w:val="00440F0A"/>
    <w:rsid w:val="00441DA5"/>
    <w:rsid w:val="00444D17"/>
    <w:rsid w:val="00445E04"/>
    <w:rsid w:val="0045229F"/>
    <w:rsid w:val="004527F0"/>
    <w:rsid w:val="00454C21"/>
    <w:rsid w:val="00455336"/>
    <w:rsid w:val="004567E4"/>
    <w:rsid w:val="00460353"/>
    <w:rsid w:val="00462028"/>
    <w:rsid w:val="00464C42"/>
    <w:rsid w:val="004650F5"/>
    <w:rsid w:val="0047044D"/>
    <w:rsid w:val="00475AD0"/>
    <w:rsid w:val="00487A98"/>
    <w:rsid w:val="004919AB"/>
    <w:rsid w:val="004A2FDA"/>
    <w:rsid w:val="004A5516"/>
    <w:rsid w:val="004A64BE"/>
    <w:rsid w:val="004B1FDE"/>
    <w:rsid w:val="004B3182"/>
    <w:rsid w:val="004B39CF"/>
    <w:rsid w:val="004B5100"/>
    <w:rsid w:val="004B7397"/>
    <w:rsid w:val="004C2CD7"/>
    <w:rsid w:val="004C3701"/>
    <w:rsid w:val="004C3DC4"/>
    <w:rsid w:val="004C63AD"/>
    <w:rsid w:val="004D05C9"/>
    <w:rsid w:val="004D45C9"/>
    <w:rsid w:val="004D5F99"/>
    <w:rsid w:val="004D6309"/>
    <w:rsid w:val="004D6355"/>
    <w:rsid w:val="004D6556"/>
    <w:rsid w:val="004D7D80"/>
    <w:rsid w:val="004E2C65"/>
    <w:rsid w:val="004E3CAE"/>
    <w:rsid w:val="004E5934"/>
    <w:rsid w:val="004E6DDF"/>
    <w:rsid w:val="004E7DEE"/>
    <w:rsid w:val="004F1E93"/>
    <w:rsid w:val="004F3632"/>
    <w:rsid w:val="004F5B19"/>
    <w:rsid w:val="00501396"/>
    <w:rsid w:val="005015D5"/>
    <w:rsid w:val="005027CB"/>
    <w:rsid w:val="0050426C"/>
    <w:rsid w:val="00507F86"/>
    <w:rsid w:val="00510023"/>
    <w:rsid w:val="00510B43"/>
    <w:rsid w:val="00512C2E"/>
    <w:rsid w:val="00514A47"/>
    <w:rsid w:val="005151A5"/>
    <w:rsid w:val="00516523"/>
    <w:rsid w:val="0052214E"/>
    <w:rsid w:val="00523AB3"/>
    <w:rsid w:val="00530CB3"/>
    <w:rsid w:val="00533014"/>
    <w:rsid w:val="005375FE"/>
    <w:rsid w:val="00537C83"/>
    <w:rsid w:val="00546765"/>
    <w:rsid w:val="00552D90"/>
    <w:rsid w:val="00553FC5"/>
    <w:rsid w:val="005615C0"/>
    <w:rsid w:val="00572072"/>
    <w:rsid w:val="00573F42"/>
    <w:rsid w:val="0059145E"/>
    <w:rsid w:val="00593822"/>
    <w:rsid w:val="005A7F23"/>
    <w:rsid w:val="005B07EE"/>
    <w:rsid w:val="005B22FF"/>
    <w:rsid w:val="005B7E3C"/>
    <w:rsid w:val="005C0491"/>
    <w:rsid w:val="005C316A"/>
    <w:rsid w:val="005C689C"/>
    <w:rsid w:val="005C746E"/>
    <w:rsid w:val="005D2B65"/>
    <w:rsid w:val="005D56F7"/>
    <w:rsid w:val="005D5901"/>
    <w:rsid w:val="005D6B07"/>
    <w:rsid w:val="005D71EB"/>
    <w:rsid w:val="005D72C6"/>
    <w:rsid w:val="005E0F57"/>
    <w:rsid w:val="005E1C74"/>
    <w:rsid w:val="005F463C"/>
    <w:rsid w:val="00601C5D"/>
    <w:rsid w:val="0060293E"/>
    <w:rsid w:val="00603C62"/>
    <w:rsid w:val="00604028"/>
    <w:rsid w:val="0060514A"/>
    <w:rsid w:val="006101CE"/>
    <w:rsid w:val="006115F1"/>
    <w:rsid w:val="00614E9A"/>
    <w:rsid w:val="006152C1"/>
    <w:rsid w:val="00615824"/>
    <w:rsid w:val="0061604D"/>
    <w:rsid w:val="00616E91"/>
    <w:rsid w:val="006217BF"/>
    <w:rsid w:val="00623549"/>
    <w:rsid w:val="00625240"/>
    <w:rsid w:val="006273DF"/>
    <w:rsid w:val="00631E14"/>
    <w:rsid w:val="00631EB4"/>
    <w:rsid w:val="0063207A"/>
    <w:rsid w:val="006326B4"/>
    <w:rsid w:val="00632E27"/>
    <w:rsid w:val="006348C4"/>
    <w:rsid w:val="00637735"/>
    <w:rsid w:val="006420E4"/>
    <w:rsid w:val="00644139"/>
    <w:rsid w:val="00647411"/>
    <w:rsid w:val="00657826"/>
    <w:rsid w:val="00657AA3"/>
    <w:rsid w:val="00666CA2"/>
    <w:rsid w:val="00670CF0"/>
    <w:rsid w:val="006744F8"/>
    <w:rsid w:val="0067526B"/>
    <w:rsid w:val="00676B49"/>
    <w:rsid w:val="006816C6"/>
    <w:rsid w:val="0068293D"/>
    <w:rsid w:val="00683B35"/>
    <w:rsid w:val="00685743"/>
    <w:rsid w:val="0068747C"/>
    <w:rsid w:val="00690068"/>
    <w:rsid w:val="006904E0"/>
    <w:rsid w:val="00690891"/>
    <w:rsid w:val="00691201"/>
    <w:rsid w:val="00697E42"/>
    <w:rsid w:val="006A0030"/>
    <w:rsid w:val="006A0743"/>
    <w:rsid w:val="006A08A7"/>
    <w:rsid w:val="006B0034"/>
    <w:rsid w:val="006C36CB"/>
    <w:rsid w:val="006D00A3"/>
    <w:rsid w:val="006D0AC2"/>
    <w:rsid w:val="006D3890"/>
    <w:rsid w:val="006D4287"/>
    <w:rsid w:val="006D6654"/>
    <w:rsid w:val="006D66CB"/>
    <w:rsid w:val="006E0F19"/>
    <w:rsid w:val="006E2C02"/>
    <w:rsid w:val="006E4F67"/>
    <w:rsid w:val="006E65B3"/>
    <w:rsid w:val="006E70B1"/>
    <w:rsid w:val="006F3803"/>
    <w:rsid w:val="00701B71"/>
    <w:rsid w:val="00701FDB"/>
    <w:rsid w:val="007026C9"/>
    <w:rsid w:val="00702DEF"/>
    <w:rsid w:val="007057EB"/>
    <w:rsid w:val="007077B4"/>
    <w:rsid w:val="007125E4"/>
    <w:rsid w:val="00712F42"/>
    <w:rsid w:val="007236F9"/>
    <w:rsid w:val="00723C41"/>
    <w:rsid w:val="00731274"/>
    <w:rsid w:val="00732090"/>
    <w:rsid w:val="0073646E"/>
    <w:rsid w:val="0074035B"/>
    <w:rsid w:val="00741B82"/>
    <w:rsid w:val="00745FED"/>
    <w:rsid w:val="00753E16"/>
    <w:rsid w:val="007550FD"/>
    <w:rsid w:val="00757D80"/>
    <w:rsid w:val="007604F1"/>
    <w:rsid w:val="0076468E"/>
    <w:rsid w:val="007670E4"/>
    <w:rsid w:val="00770CEB"/>
    <w:rsid w:val="007755C9"/>
    <w:rsid w:val="00783819"/>
    <w:rsid w:val="007840CC"/>
    <w:rsid w:val="00785275"/>
    <w:rsid w:val="00787483"/>
    <w:rsid w:val="007876C1"/>
    <w:rsid w:val="0079052D"/>
    <w:rsid w:val="0079638C"/>
    <w:rsid w:val="00797CC5"/>
    <w:rsid w:val="007A0E03"/>
    <w:rsid w:val="007A1739"/>
    <w:rsid w:val="007A19EB"/>
    <w:rsid w:val="007A6457"/>
    <w:rsid w:val="007B6EDD"/>
    <w:rsid w:val="007B7F96"/>
    <w:rsid w:val="007C2D33"/>
    <w:rsid w:val="007C2E53"/>
    <w:rsid w:val="007C460C"/>
    <w:rsid w:val="007C52C4"/>
    <w:rsid w:val="007D18F4"/>
    <w:rsid w:val="007D5CBB"/>
    <w:rsid w:val="007D78C7"/>
    <w:rsid w:val="007E0159"/>
    <w:rsid w:val="007E15FC"/>
    <w:rsid w:val="007F4F12"/>
    <w:rsid w:val="007F7244"/>
    <w:rsid w:val="00802631"/>
    <w:rsid w:val="00802EA7"/>
    <w:rsid w:val="008046B4"/>
    <w:rsid w:val="0081346F"/>
    <w:rsid w:val="008268A4"/>
    <w:rsid w:val="00833375"/>
    <w:rsid w:val="00842B3D"/>
    <w:rsid w:val="00842FAD"/>
    <w:rsid w:val="00843B31"/>
    <w:rsid w:val="0085297D"/>
    <w:rsid w:val="00852D12"/>
    <w:rsid w:val="00856059"/>
    <w:rsid w:val="00857761"/>
    <w:rsid w:val="0086019C"/>
    <w:rsid w:val="008660D0"/>
    <w:rsid w:val="00871ED4"/>
    <w:rsid w:val="00872AAE"/>
    <w:rsid w:val="00880A78"/>
    <w:rsid w:val="008817B2"/>
    <w:rsid w:val="00886465"/>
    <w:rsid w:val="0088654E"/>
    <w:rsid w:val="00887475"/>
    <w:rsid w:val="008904E9"/>
    <w:rsid w:val="008904FD"/>
    <w:rsid w:val="00894437"/>
    <w:rsid w:val="008A52BE"/>
    <w:rsid w:val="008B2212"/>
    <w:rsid w:val="008B5591"/>
    <w:rsid w:val="008B6D2D"/>
    <w:rsid w:val="008C6A5B"/>
    <w:rsid w:val="008C7AAE"/>
    <w:rsid w:val="008D4D1C"/>
    <w:rsid w:val="008D53CD"/>
    <w:rsid w:val="008D6F58"/>
    <w:rsid w:val="008E491A"/>
    <w:rsid w:val="008E56CC"/>
    <w:rsid w:val="008E5804"/>
    <w:rsid w:val="008E6839"/>
    <w:rsid w:val="008E6F30"/>
    <w:rsid w:val="008F6901"/>
    <w:rsid w:val="009004DA"/>
    <w:rsid w:val="009013BD"/>
    <w:rsid w:val="0090393E"/>
    <w:rsid w:val="009100A9"/>
    <w:rsid w:val="009108A8"/>
    <w:rsid w:val="00916559"/>
    <w:rsid w:val="00921B3B"/>
    <w:rsid w:val="00926DAD"/>
    <w:rsid w:val="009274E2"/>
    <w:rsid w:val="00930EDF"/>
    <w:rsid w:val="009354A2"/>
    <w:rsid w:val="0093793A"/>
    <w:rsid w:val="009434E0"/>
    <w:rsid w:val="0094498E"/>
    <w:rsid w:val="00946BBE"/>
    <w:rsid w:val="0094710E"/>
    <w:rsid w:val="00952056"/>
    <w:rsid w:val="00952A71"/>
    <w:rsid w:val="009551A2"/>
    <w:rsid w:val="00962C88"/>
    <w:rsid w:val="00964784"/>
    <w:rsid w:val="009663C2"/>
    <w:rsid w:val="009706BC"/>
    <w:rsid w:val="009718D3"/>
    <w:rsid w:val="00973FFA"/>
    <w:rsid w:val="0097498A"/>
    <w:rsid w:val="00981742"/>
    <w:rsid w:val="00983462"/>
    <w:rsid w:val="0098357C"/>
    <w:rsid w:val="009861DA"/>
    <w:rsid w:val="009862F8"/>
    <w:rsid w:val="00986A50"/>
    <w:rsid w:val="009871C2"/>
    <w:rsid w:val="009909A9"/>
    <w:rsid w:val="00992A90"/>
    <w:rsid w:val="009936A1"/>
    <w:rsid w:val="00993FD5"/>
    <w:rsid w:val="00994FF2"/>
    <w:rsid w:val="009970DA"/>
    <w:rsid w:val="009A0793"/>
    <w:rsid w:val="009A09DB"/>
    <w:rsid w:val="009B4532"/>
    <w:rsid w:val="009B68CA"/>
    <w:rsid w:val="009C031E"/>
    <w:rsid w:val="009C41C2"/>
    <w:rsid w:val="009C5680"/>
    <w:rsid w:val="009C6260"/>
    <w:rsid w:val="009D6700"/>
    <w:rsid w:val="009E0111"/>
    <w:rsid w:val="009E1E3A"/>
    <w:rsid w:val="009E2476"/>
    <w:rsid w:val="009E29AE"/>
    <w:rsid w:val="009F0B6D"/>
    <w:rsid w:val="009F22F3"/>
    <w:rsid w:val="009F2D6C"/>
    <w:rsid w:val="00A01E70"/>
    <w:rsid w:val="00A07FA5"/>
    <w:rsid w:val="00A175F6"/>
    <w:rsid w:val="00A17CCD"/>
    <w:rsid w:val="00A20F35"/>
    <w:rsid w:val="00A21F89"/>
    <w:rsid w:val="00A22C90"/>
    <w:rsid w:val="00A234DF"/>
    <w:rsid w:val="00A40E32"/>
    <w:rsid w:val="00A476F2"/>
    <w:rsid w:val="00A506CB"/>
    <w:rsid w:val="00A518B5"/>
    <w:rsid w:val="00A525D9"/>
    <w:rsid w:val="00A53628"/>
    <w:rsid w:val="00A53C02"/>
    <w:rsid w:val="00A55872"/>
    <w:rsid w:val="00A619FA"/>
    <w:rsid w:val="00A726B8"/>
    <w:rsid w:val="00A736C9"/>
    <w:rsid w:val="00A74137"/>
    <w:rsid w:val="00A74FD2"/>
    <w:rsid w:val="00A767BD"/>
    <w:rsid w:val="00A77591"/>
    <w:rsid w:val="00A77C36"/>
    <w:rsid w:val="00A77E4C"/>
    <w:rsid w:val="00A77EBC"/>
    <w:rsid w:val="00A80DDE"/>
    <w:rsid w:val="00A8212E"/>
    <w:rsid w:val="00A835A0"/>
    <w:rsid w:val="00A864C4"/>
    <w:rsid w:val="00A90994"/>
    <w:rsid w:val="00A91094"/>
    <w:rsid w:val="00A9168B"/>
    <w:rsid w:val="00A93334"/>
    <w:rsid w:val="00A9350F"/>
    <w:rsid w:val="00A940BC"/>
    <w:rsid w:val="00A9667C"/>
    <w:rsid w:val="00A97CCD"/>
    <w:rsid w:val="00AA29DC"/>
    <w:rsid w:val="00AA3730"/>
    <w:rsid w:val="00AB0F9C"/>
    <w:rsid w:val="00AB2525"/>
    <w:rsid w:val="00AB4F99"/>
    <w:rsid w:val="00AB52E7"/>
    <w:rsid w:val="00AC3BD5"/>
    <w:rsid w:val="00AC5761"/>
    <w:rsid w:val="00AD0B02"/>
    <w:rsid w:val="00AD1798"/>
    <w:rsid w:val="00AD1EA0"/>
    <w:rsid w:val="00AD1EF1"/>
    <w:rsid w:val="00AD2E83"/>
    <w:rsid w:val="00AD4FF4"/>
    <w:rsid w:val="00AD6867"/>
    <w:rsid w:val="00AD6FAB"/>
    <w:rsid w:val="00AD7828"/>
    <w:rsid w:val="00AE4A91"/>
    <w:rsid w:val="00AE7C82"/>
    <w:rsid w:val="00AF0C37"/>
    <w:rsid w:val="00AF1D0E"/>
    <w:rsid w:val="00AF2982"/>
    <w:rsid w:val="00AF5872"/>
    <w:rsid w:val="00B05FA0"/>
    <w:rsid w:val="00B066AC"/>
    <w:rsid w:val="00B06ED1"/>
    <w:rsid w:val="00B10CAE"/>
    <w:rsid w:val="00B1306F"/>
    <w:rsid w:val="00B15BBD"/>
    <w:rsid w:val="00B16F23"/>
    <w:rsid w:val="00B20F27"/>
    <w:rsid w:val="00B21D08"/>
    <w:rsid w:val="00B22C5C"/>
    <w:rsid w:val="00B30E29"/>
    <w:rsid w:val="00B31109"/>
    <w:rsid w:val="00B31424"/>
    <w:rsid w:val="00B3195B"/>
    <w:rsid w:val="00B33FF6"/>
    <w:rsid w:val="00B34953"/>
    <w:rsid w:val="00B35F63"/>
    <w:rsid w:val="00B36D52"/>
    <w:rsid w:val="00B40413"/>
    <w:rsid w:val="00B40AB8"/>
    <w:rsid w:val="00B4268B"/>
    <w:rsid w:val="00B454AE"/>
    <w:rsid w:val="00B460AD"/>
    <w:rsid w:val="00B47517"/>
    <w:rsid w:val="00B5208A"/>
    <w:rsid w:val="00B52ED6"/>
    <w:rsid w:val="00B544CC"/>
    <w:rsid w:val="00B60614"/>
    <w:rsid w:val="00B6264F"/>
    <w:rsid w:val="00B64D26"/>
    <w:rsid w:val="00B65349"/>
    <w:rsid w:val="00B65F4D"/>
    <w:rsid w:val="00B70577"/>
    <w:rsid w:val="00B70ADC"/>
    <w:rsid w:val="00B7120C"/>
    <w:rsid w:val="00B723D2"/>
    <w:rsid w:val="00B76B5F"/>
    <w:rsid w:val="00B77D2B"/>
    <w:rsid w:val="00B77EEE"/>
    <w:rsid w:val="00B80BCD"/>
    <w:rsid w:val="00B81314"/>
    <w:rsid w:val="00B82B72"/>
    <w:rsid w:val="00B835D3"/>
    <w:rsid w:val="00B848B0"/>
    <w:rsid w:val="00B86E49"/>
    <w:rsid w:val="00B90A8B"/>
    <w:rsid w:val="00B92266"/>
    <w:rsid w:val="00B96055"/>
    <w:rsid w:val="00BA5159"/>
    <w:rsid w:val="00BB2478"/>
    <w:rsid w:val="00BB3A0F"/>
    <w:rsid w:val="00BB53DA"/>
    <w:rsid w:val="00BB62E5"/>
    <w:rsid w:val="00BB632F"/>
    <w:rsid w:val="00BC079A"/>
    <w:rsid w:val="00BC2115"/>
    <w:rsid w:val="00BC224D"/>
    <w:rsid w:val="00BC2288"/>
    <w:rsid w:val="00BC4FB7"/>
    <w:rsid w:val="00BC6D74"/>
    <w:rsid w:val="00BC7BAD"/>
    <w:rsid w:val="00BD033C"/>
    <w:rsid w:val="00BD071B"/>
    <w:rsid w:val="00BD36DE"/>
    <w:rsid w:val="00BE143E"/>
    <w:rsid w:val="00BE31F9"/>
    <w:rsid w:val="00BE394A"/>
    <w:rsid w:val="00BE5BAA"/>
    <w:rsid w:val="00BF3746"/>
    <w:rsid w:val="00BF61B0"/>
    <w:rsid w:val="00C01848"/>
    <w:rsid w:val="00C02601"/>
    <w:rsid w:val="00C04CF1"/>
    <w:rsid w:val="00C0564B"/>
    <w:rsid w:val="00C05A11"/>
    <w:rsid w:val="00C065BF"/>
    <w:rsid w:val="00C07C4F"/>
    <w:rsid w:val="00C126BF"/>
    <w:rsid w:val="00C12C26"/>
    <w:rsid w:val="00C1347E"/>
    <w:rsid w:val="00C20EB6"/>
    <w:rsid w:val="00C22D46"/>
    <w:rsid w:val="00C265E5"/>
    <w:rsid w:val="00C302A7"/>
    <w:rsid w:val="00C30A0E"/>
    <w:rsid w:val="00C31596"/>
    <w:rsid w:val="00C36B85"/>
    <w:rsid w:val="00C5105E"/>
    <w:rsid w:val="00C54261"/>
    <w:rsid w:val="00C54C94"/>
    <w:rsid w:val="00C61032"/>
    <w:rsid w:val="00C6115F"/>
    <w:rsid w:val="00C61443"/>
    <w:rsid w:val="00C63053"/>
    <w:rsid w:val="00C66E79"/>
    <w:rsid w:val="00C71C31"/>
    <w:rsid w:val="00C727EB"/>
    <w:rsid w:val="00C72C18"/>
    <w:rsid w:val="00C75161"/>
    <w:rsid w:val="00C7570C"/>
    <w:rsid w:val="00C768DF"/>
    <w:rsid w:val="00C81F32"/>
    <w:rsid w:val="00C8207F"/>
    <w:rsid w:val="00C82225"/>
    <w:rsid w:val="00C8726E"/>
    <w:rsid w:val="00C96C2B"/>
    <w:rsid w:val="00CA1761"/>
    <w:rsid w:val="00CA1EE7"/>
    <w:rsid w:val="00CA1EF0"/>
    <w:rsid w:val="00CA2ABE"/>
    <w:rsid w:val="00CC10CA"/>
    <w:rsid w:val="00CC3C61"/>
    <w:rsid w:val="00CD1BE8"/>
    <w:rsid w:val="00CD3922"/>
    <w:rsid w:val="00CD7760"/>
    <w:rsid w:val="00CE494D"/>
    <w:rsid w:val="00CE671D"/>
    <w:rsid w:val="00CF1EBD"/>
    <w:rsid w:val="00CF4875"/>
    <w:rsid w:val="00D019C6"/>
    <w:rsid w:val="00D01D55"/>
    <w:rsid w:val="00D04694"/>
    <w:rsid w:val="00D12495"/>
    <w:rsid w:val="00D17BF4"/>
    <w:rsid w:val="00D17E84"/>
    <w:rsid w:val="00D20B6E"/>
    <w:rsid w:val="00D22138"/>
    <w:rsid w:val="00D248AE"/>
    <w:rsid w:val="00D27099"/>
    <w:rsid w:val="00D322C4"/>
    <w:rsid w:val="00D33F47"/>
    <w:rsid w:val="00D34621"/>
    <w:rsid w:val="00D41E72"/>
    <w:rsid w:val="00D42906"/>
    <w:rsid w:val="00D45436"/>
    <w:rsid w:val="00D4553D"/>
    <w:rsid w:val="00D46007"/>
    <w:rsid w:val="00D478A2"/>
    <w:rsid w:val="00D5643C"/>
    <w:rsid w:val="00D70F77"/>
    <w:rsid w:val="00D74B1E"/>
    <w:rsid w:val="00D76ACC"/>
    <w:rsid w:val="00D77E7E"/>
    <w:rsid w:val="00D83427"/>
    <w:rsid w:val="00D83763"/>
    <w:rsid w:val="00D84A7D"/>
    <w:rsid w:val="00D97C2D"/>
    <w:rsid w:val="00DA0016"/>
    <w:rsid w:val="00DA277B"/>
    <w:rsid w:val="00DA2B56"/>
    <w:rsid w:val="00DA58C9"/>
    <w:rsid w:val="00DA6663"/>
    <w:rsid w:val="00DA6AA9"/>
    <w:rsid w:val="00DB3624"/>
    <w:rsid w:val="00DB3C0C"/>
    <w:rsid w:val="00DB7D7E"/>
    <w:rsid w:val="00DC4758"/>
    <w:rsid w:val="00DC4E88"/>
    <w:rsid w:val="00DD2799"/>
    <w:rsid w:val="00DD3143"/>
    <w:rsid w:val="00DD7709"/>
    <w:rsid w:val="00DE3606"/>
    <w:rsid w:val="00DE6DC0"/>
    <w:rsid w:val="00DE7F55"/>
    <w:rsid w:val="00DF05B3"/>
    <w:rsid w:val="00DF58EB"/>
    <w:rsid w:val="00E01B24"/>
    <w:rsid w:val="00E05771"/>
    <w:rsid w:val="00E06C8F"/>
    <w:rsid w:val="00E07204"/>
    <w:rsid w:val="00E11DA1"/>
    <w:rsid w:val="00E148BC"/>
    <w:rsid w:val="00E16CAA"/>
    <w:rsid w:val="00E213C2"/>
    <w:rsid w:val="00E21E93"/>
    <w:rsid w:val="00E25D42"/>
    <w:rsid w:val="00E35437"/>
    <w:rsid w:val="00E3594C"/>
    <w:rsid w:val="00E35C1F"/>
    <w:rsid w:val="00E37D7E"/>
    <w:rsid w:val="00E4371F"/>
    <w:rsid w:val="00E560A7"/>
    <w:rsid w:val="00E565F4"/>
    <w:rsid w:val="00E56B39"/>
    <w:rsid w:val="00E60B7E"/>
    <w:rsid w:val="00E61971"/>
    <w:rsid w:val="00E670CD"/>
    <w:rsid w:val="00E72C5F"/>
    <w:rsid w:val="00E77608"/>
    <w:rsid w:val="00E95D4A"/>
    <w:rsid w:val="00E96AE0"/>
    <w:rsid w:val="00EA4022"/>
    <w:rsid w:val="00EB52F7"/>
    <w:rsid w:val="00EB55A6"/>
    <w:rsid w:val="00EB59F7"/>
    <w:rsid w:val="00EB7795"/>
    <w:rsid w:val="00EC4786"/>
    <w:rsid w:val="00EC491E"/>
    <w:rsid w:val="00EC5A1C"/>
    <w:rsid w:val="00EC64F5"/>
    <w:rsid w:val="00ED1083"/>
    <w:rsid w:val="00ED1A9C"/>
    <w:rsid w:val="00ED379F"/>
    <w:rsid w:val="00ED385D"/>
    <w:rsid w:val="00ED4D8C"/>
    <w:rsid w:val="00EE1990"/>
    <w:rsid w:val="00EE1A98"/>
    <w:rsid w:val="00EE30F8"/>
    <w:rsid w:val="00EF7829"/>
    <w:rsid w:val="00F07B0B"/>
    <w:rsid w:val="00F11141"/>
    <w:rsid w:val="00F141BA"/>
    <w:rsid w:val="00F17818"/>
    <w:rsid w:val="00F20D6A"/>
    <w:rsid w:val="00F21A05"/>
    <w:rsid w:val="00F25E33"/>
    <w:rsid w:val="00F31326"/>
    <w:rsid w:val="00F31383"/>
    <w:rsid w:val="00F34C76"/>
    <w:rsid w:val="00F3580F"/>
    <w:rsid w:val="00F43165"/>
    <w:rsid w:val="00F52D72"/>
    <w:rsid w:val="00F5405D"/>
    <w:rsid w:val="00F54C77"/>
    <w:rsid w:val="00F61088"/>
    <w:rsid w:val="00F7156B"/>
    <w:rsid w:val="00F740E6"/>
    <w:rsid w:val="00F8567D"/>
    <w:rsid w:val="00F85699"/>
    <w:rsid w:val="00F869C2"/>
    <w:rsid w:val="00F935AA"/>
    <w:rsid w:val="00F97D18"/>
    <w:rsid w:val="00FA7EEC"/>
    <w:rsid w:val="00FB165D"/>
    <w:rsid w:val="00FB2D19"/>
    <w:rsid w:val="00FB7F35"/>
    <w:rsid w:val="00FC0EEE"/>
    <w:rsid w:val="00FC11B9"/>
    <w:rsid w:val="00FC6359"/>
    <w:rsid w:val="00FC6DF3"/>
    <w:rsid w:val="00FC7AB1"/>
    <w:rsid w:val="00FD2435"/>
    <w:rsid w:val="00FD2FB2"/>
    <w:rsid w:val="00FD4848"/>
    <w:rsid w:val="00FD5E6D"/>
    <w:rsid w:val="00FE0F9B"/>
    <w:rsid w:val="00FE103D"/>
    <w:rsid w:val="00FE7A93"/>
    <w:rsid w:val="00FF2D65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E261"/>
  <w15:chartTrackingRefBased/>
  <w15:docId w15:val="{D41269CE-2546-4DC8-9029-0DA826C8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D19"/>
    <w:pPr>
      <w:ind w:left="720"/>
      <w:contextualSpacing/>
    </w:pPr>
  </w:style>
  <w:style w:type="character" w:styleId="Emphasis">
    <w:name w:val="Emphasis"/>
    <w:uiPriority w:val="20"/>
    <w:qFormat/>
    <w:rsid w:val="0088654E"/>
    <w:rPr>
      <w:i/>
      <w:iCs/>
    </w:rPr>
  </w:style>
  <w:style w:type="character" w:styleId="Hyperlink">
    <w:name w:val="Hyperlink"/>
    <w:basedOn w:val="DefaultParagraphFont"/>
    <w:uiPriority w:val="99"/>
    <w:unhideWhenUsed/>
    <w:rsid w:val="001A633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280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806"/>
    <w:rPr>
      <w:rFonts w:ascii="Calibri" w:hAnsi="Calibri" w:cs="Consolas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7EB"/>
    <w:pPr>
      <w:spacing w:after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057EB"/>
    <w:rPr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Laboy</dc:creator>
  <cp:keywords/>
  <dc:description/>
  <cp:lastModifiedBy>Rebecca Laboy</cp:lastModifiedBy>
  <cp:revision>29</cp:revision>
  <cp:lastPrinted>2019-05-15T15:54:00Z</cp:lastPrinted>
  <dcterms:created xsi:type="dcterms:W3CDTF">2019-08-14T19:13:00Z</dcterms:created>
  <dcterms:modified xsi:type="dcterms:W3CDTF">2019-09-25T11:44:00Z</dcterms:modified>
</cp:coreProperties>
</file>